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90E9" w14:textId="77777777" w:rsidR="00D50642" w:rsidRPr="005140FE" w:rsidRDefault="00D50642" w:rsidP="00D50642">
      <w:pPr>
        <w:jc w:val="center"/>
        <w:rPr>
          <w:rFonts w:ascii="Garamond" w:hAnsi="Garamond" w:cs="Arial"/>
          <w:b/>
          <w:sz w:val="40"/>
          <w:szCs w:val="40"/>
        </w:rPr>
      </w:pPr>
      <w:bookmarkStart w:id="0" w:name="_GoBack"/>
      <w:bookmarkEnd w:id="0"/>
    </w:p>
    <w:p w14:paraId="1C76FD8F" w14:textId="77777777" w:rsidR="00E47946" w:rsidRPr="005140FE" w:rsidRDefault="00E47946" w:rsidP="00D50642">
      <w:pPr>
        <w:jc w:val="center"/>
        <w:rPr>
          <w:rFonts w:ascii="Garamond" w:hAnsi="Garamond" w:cs="Arial"/>
          <w:b/>
          <w:sz w:val="40"/>
          <w:szCs w:val="40"/>
        </w:rPr>
      </w:pPr>
    </w:p>
    <w:p w14:paraId="7020783E" w14:textId="2057F868" w:rsidR="00835F30" w:rsidRDefault="00835F30" w:rsidP="00835F30">
      <w:pPr>
        <w:pStyle w:val="Heading1"/>
        <w:jc w:val="center"/>
        <w:rPr>
          <w:rFonts w:ascii="Garamond" w:hAnsi="Garamond"/>
          <w:sz w:val="44"/>
          <w:szCs w:val="44"/>
        </w:rPr>
      </w:pPr>
      <w:r>
        <w:rPr>
          <w:rFonts w:ascii="Garamond" w:hAnsi="Garamond"/>
          <w:sz w:val="44"/>
          <w:szCs w:val="44"/>
        </w:rPr>
        <w:t xml:space="preserve">Understanding and </w:t>
      </w:r>
      <w:r w:rsidR="00D50642" w:rsidRPr="00835F30">
        <w:rPr>
          <w:rFonts w:ascii="Garamond" w:hAnsi="Garamond"/>
          <w:sz w:val="44"/>
          <w:szCs w:val="44"/>
        </w:rPr>
        <w:t xml:space="preserve">Coping with </w:t>
      </w:r>
    </w:p>
    <w:p w14:paraId="1BEA124C" w14:textId="28B1DC82" w:rsidR="00DD2CF9" w:rsidRPr="00835F30" w:rsidRDefault="00D50642" w:rsidP="00835F30">
      <w:pPr>
        <w:pStyle w:val="Heading1"/>
        <w:jc w:val="center"/>
        <w:rPr>
          <w:rFonts w:ascii="Garamond" w:hAnsi="Garamond"/>
          <w:sz w:val="44"/>
          <w:szCs w:val="44"/>
        </w:rPr>
      </w:pPr>
      <w:r w:rsidRPr="00835F30">
        <w:rPr>
          <w:rFonts w:ascii="Garamond" w:hAnsi="Garamond"/>
          <w:sz w:val="44"/>
          <w:szCs w:val="44"/>
        </w:rPr>
        <w:t>Traumatic Events and Crises</w:t>
      </w:r>
    </w:p>
    <w:p w14:paraId="7DCC9BB0" w14:textId="77777777" w:rsidR="00D50642" w:rsidRPr="005140FE" w:rsidRDefault="00D50642" w:rsidP="00D50642">
      <w:pPr>
        <w:jc w:val="center"/>
        <w:rPr>
          <w:rFonts w:ascii="Garamond" w:hAnsi="Garamond" w:cs="Arial"/>
          <w:b/>
          <w:sz w:val="40"/>
          <w:szCs w:val="40"/>
        </w:rPr>
      </w:pPr>
    </w:p>
    <w:p w14:paraId="2D7DA3FA" w14:textId="77777777" w:rsidR="00D50642" w:rsidRPr="005140FE" w:rsidRDefault="00D50642" w:rsidP="00D50642">
      <w:pPr>
        <w:jc w:val="center"/>
        <w:rPr>
          <w:rFonts w:ascii="Garamond" w:hAnsi="Garamond" w:cs="Arial"/>
          <w:b/>
          <w:sz w:val="40"/>
          <w:szCs w:val="40"/>
        </w:rPr>
      </w:pPr>
    </w:p>
    <w:p w14:paraId="48087D2B" w14:textId="77777777" w:rsidR="00D50642" w:rsidRPr="005140FE" w:rsidRDefault="00D50642" w:rsidP="00D50642">
      <w:pPr>
        <w:jc w:val="center"/>
        <w:rPr>
          <w:rFonts w:ascii="Garamond" w:hAnsi="Garamond" w:cs="Arial"/>
          <w:b/>
          <w:sz w:val="40"/>
          <w:szCs w:val="40"/>
        </w:rPr>
      </w:pPr>
      <w:r w:rsidRPr="005140FE">
        <w:rPr>
          <w:rFonts w:ascii="Garamond" w:hAnsi="Garamond" w:cs="Arial"/>
          <w:b/>
          <w:noProof/>
          <w:sz w:val="40"/>
          <w:szCs w:val="40"/>
        </w:rPr>
        <w:drawing>
          <wp:inline distT="0" distB="0" distL="0" distR="0" wp14:anchorId="48A4611A" wp14:editId="652E0B0B">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1" cy="1219201"/>
                    </a:xfrm>
                    <a:prstGeom prst="rect">
                      <a:avLst/>
                    </a:prstGeom>
                  </pic:spPr>
                </pic:pic>
              </a:graphicData>
            </a:graphic>
          </wp:inline>
        </w:drawing>
      </w:r>
    </w:p>
    <w:p w14:paraId="08B6C22D" w14:textId="77777777" w:rsidR="00D50642" w:rsidRPr="005140FE" w:rsidRDefault="00D50642" w:rsidP="00D50642">
      <w:pPr>
        <w:jc w:val="center"/>
        <w:rPr>
          <w:rFonts w:ascii="Garamond" w:hAnsi="Garamond" w:cs="Arial"/>
          <w:b/>
          <w:sz w:val="40"/>
          <w:szCs w:val="40"/>
        </w:rPr>
      </w:pPr>
    </w:p>
    <w:p w14:paraId="6643ECDF" w14:textId="77777777" w:rsidR="00D50642" w:rsidRDefault="00D50642" w:rsidP="00D50642">
      <w:pPr>
        <w:jc w:val="center"/>
        <w:rPr>
          <w:rFonts w:ascii="Garamond" w:hAnsi="Garamond" w:cs="Arial"/>
          <w:b/>
          <w:sz w:val="32"/>
          <w:szCs w:val="32"/>
        </w:rPr>
      </w:pPr>
    </w:p>
    <w:p w14:paraId="56E30D83" w14:textId="77777777" w:rsidR="005140FE" w:rsidRDefault="005140FE" w:rsidP="00D50642">
      <w:pPr>
        <w:jc w:val="center"/>
        <w:rPr>
          <w:rFonts w:ascii="Garamond" w:hAnsi="Garamond" w:cs="Arial"/>
          <w:b/>
          <w:sz w:val="32"/>
          <w:szCs w:val="32"/>
        </w:rPr>
      </w:pPr>
    </w:p>
    <w:p w14:paraId="5F8A4702" w14:textId="77777777" w:rsidR="005140FE" w:rsidRPr="005140FE" w:rsidRDefault="005140FE" w:rsidP="00D50642">
      <w:pPr>
        <w:jc w:val="center"/>
        <w:rPr>
          <w:rFonts w:ascii="Garamond" w:hAnsi="Garamond" w:cs="Arial"/>
          <w:b/>
          <w:sz w:val="32"/>
          <w:szCs w:val="32"/>
        </w:rPr>
      </w:pPr>
    </w:p>
    <w:p w14:paraId="7A55821F" w14:textId="77777777" w:rsidR="005140FE" w:rsidRPr="005140FE" w:rsidRDefault="005140FE" w:rsidP="00835F30">
      <w:pPr>
        <w:rPr>
          <w:rFonts w:ascii="Garamond" w:hAnsi="Garamond" w:cs="Arial"/>
          <w:b/>
          <w:sz w:val="32"/>
          <w:szCs w:val="32"/>
        </w:rPr>
      </w:pPr>
    </w:p>
    <w:p w14:paraId="3D6DE409" w14:textId="77777777" w:rsidR="00D50642" w:rsidRPr="00506669" w:rsidRDefault="005140FE" w:rsidP="00D50642">
      <w:pPr>
        <w:rPr>
          <w:rFonts w:ascii="Garamond" w:hAnsi="Garamond" w:cs="Arial"/>
          <w:b/>
          <w:sz w:val="20"/>
          <w:szCs w:val="20"/>
        </w:rPr>
      </w:pPr>
      <w:r w:rsidRPr="00506669">
        <w:rPr>
          <w:rFonts w:ascii="Garamond" w:hAnsi="Garamond" w:cs="Arial"/>
          <w:sz w:val="20"/>
          <w:szCs w:val="20"/>
        </w:rPr>
        <w:t>This pamphlet offers information about caring for your emotional health after a traumatic event. If you have questions about trauma or believe you may benefit from talking to a counselor, feel free to call the Counseling Center at 413-542-2354.</w:t>
      </w:r>
    </w:p>
    <w:p w14:paraId="3BD20204" w14:textId="6775AEB2" w:rsidR="00D50642" w:rsidRPr="00A03D80" w:rsidRDefault="00D50642" w:rsidP="005140FE">
      <w:pPr>
        <w:pStyle w:val="Heading1"/>
        <w:rPr>
          <w:rFonts w:ascii="Garamond" w:hAnsi="Garamond"/>
        </w:rPr>
      </w:pPr>
      <w:r w:rsidRPr="005140FE">
        <w:lastRenderedPageBreak/>
        <w:tab/>
      </w:r>
      <w:r w:rsidR="00D95B2F" w:rsidRPr="00A03D80">
        <w:rPr>
          <w:rFonts w:ascii="Garamond" w:hAnsi="Garamond"/>
        </w:rPr>
        <w:t>Coping with a Traumatic Event</w:t>
      </w:r>
      <w:r w:rsidR="00991601">
        <w:rPr>
          <w:rFonts w:ascii="Garamond" w:hAnsi="Garamond"/>
        </w:rPr>
        <w:t>s</w:t>
      </w:r>
    </w:p>
    <w:p w14:paraId="02A417A4" w14:textId="77777777" w:rsidR="005140FE" w:rsidRPr="005140FE" w:rsidRDefault="005140FE" w:rsidP="005140FE"/>
    <w:p w14:paraId="6C2BAD4A" w14:textId="77777777" w:rsidR="00D50642" w:rsidRPr="005140FE" w:rsidRDefault="00737829" w:rsidP="00506669">
      <w:pPr>
        <w:pStyle w:val="Heading2"/>
        <w:rPr>
          <w:rFonts w:ascii="Garamond" w:hAnsi="Garamond"/>
        </w:rPr>
      </w:pPr>
      <w:r w:rsidRPr="005140FE">
        <w:rPr>
          <w:rFonts w:ascii="Garamond" w:hAnsi="Garamond"/>
        </w:rPr>
        <w:t>A traumatic event turns your world upside down.</w:t>
      </w:r>
    </w:p>
    <w:p w14:paraId="62A3F15C" w14:textId="77777777" w:rsidR="00737829" w:rsidRPr="005140FE" w:rsidRDefault="00737829" w:rsidP="00506669">
      <w:pPr>
        <w:rPr>
          <w:rFonts w:ascii="Garamond" w:hAnsi="Garamond" w:cs="Arial"/>
        </w:rPr>
      </w:pPr>
      <w:r w:rsidRPr="005140FE">
        <w:rPr>
          <w:rFonts w:ascii="Garamond" w:hAnsi="Garamond" w:cs="Arial"/>
        </w:rPr>
        <w:t xml:space="preserve">After surviving a disaster or </w:t>
      </w:r>
      <w:r w:rsidR="00D95B2F" w:rsidRPr="005140FE">
        <w:rPr>
          <w:rFonts w:ascii="Garamond" w:hAnsi="Garamond" w:cs="Arial"/>
        </w:rPr>
        <w:t>traumatic event</w:t>
      </w:r>
      <w:r w:rsidRPr="005140FE">
        <w:rPr>
          <w:rFonts w:ascii="Garamond" w:hAnsi="Garamond" w:cs="Arial"/>
        </w:rPr>
        <w:t xml:space="preserve">, people may </w:t>
      </w:r>
      <w:r w:rsidR="00D95B2F" w:rsidRPr="005140FE">
        <w:rPr>
          <w:rFonts w:ascii="Garamond" w:hAnsi="Garamond" w:cs="Arial"/>
        </w:rPr>
        <w:t>have a variety of emotional, cognitive, physical and behavioral reactions.  We hope this brochure will help identify common reactions and strat</w:t>
      </w:r>
      <w:r w:rsidR="00A03D80">
        <w:rPr>
          <w:rFonts w:ascii="Garamond" w:hAnsi="Garamond" w:cs="Arial"/>
        </w:rPr>
        <w:t>egies to help you and those you</w:t>
      </w:r>
      <w:r w:rsidR="00D95B2F" w:rsidRPr="005140FE">
        <w:rPr>
          <w:rFonts w:ascii="Garamond" w:hAnsi="Garamond" w:cs="Arial"/>
        </w:rPr>
        <w:t xml:space="preserve"> care about. </w:t>
      </w:r>
    </w:p>
    <w:p w14:paraId="466F428B" w14:textId="77777777" w:rsidR="005140FE" w:rsidRDefault="00737829" w:rsidP="00506669">
      <w:pPr>
        <w:rPr>
          <w:rFonts w:ascii="Garamond" w:hAnsi="Garamond" w:cs="Arial"/>
          <w:b/>
          <w:u w:val="single"/>
        </w:rPr>
      </w:pPr>
      <w:r w:rsidRPr="005140FE">
        <w:rPr>
          <w:rFonts w:ascii="Garamond" w:hAnsi="Garamond" w:cs="Arial"/>
          <w:b/>
          <w:u w:val="single"/>
        </w:rPr>
        <w:t xml:space="preserve"> </w:t>
      </w:r>
    </w:p>
    <w:p w14:paraId="3558AC75" w14:textId="77777777" w:rsidR="00737829" w:rsidRPr="005140FE" w:rsidRDefault="00737829" w:rsidP="00506669">
      <w:pPr>
        <w:pStyle w:val="Heading2"/>
        <w:rPr>
          <w:rFonts w:ascii="Garamond" w:hAnsi="Garamond"/>
        </w:rPr>
      </w:pPr>
      <w:r w:rsidRPr="005140FE">
        <w:rPr>
          <w:rFonts w:ascii="Garamond" w:hAnsi="Garamond"/>
        </w:rPr>
        <w:t xml:space="preserve">It will take time </w:t>
      </w:r>
      <w:r w:rsidR="00A03D80">
        <w:rPr>
          <w:rFonts w:ascii="Garamond" w:hAnsi="Garamond"/>
        </w:rPr>
        <w:t>before you start to feel better.</w:t>
      </w:r>
    </w:p>
    <w:p w14:paraId="25DCD5CE" w14:textId="77777777" w:rsidR="00737829" w:rsidRPr="005140FE" w:rsidRDefault="00737829" w:rsidP="00506669">
      <w:pPr>
        <w:rPr>
          <w:rFonts w:ascii="Garamond" w:hAnsi="Garamond" w:cs="Arial"/>
        </w:rPr>
      </w:pPr>
      <w:r w:rsidRPr="005140FE">
        <w:rPr>
          <w:rFonts w:ascii="Garamond" w:hAnsi="Garamond" w:cs="Arial"/>
        </w:rPr>
        <w:t>You may ha</w:t>
      </w:r>
      <w:r w:rsidR="00D95B2F" w:rsidRPr="005140FE">
        <w:rPr>
          <w:rFonts w:ascii="Garamond" w:hAnsi="Garamond" w:cs="Arial"/>
        </w:rPr>
        <w:t>ve strong feelings right away, o</w:t>
      </w:r>
      <w:r w:rsidRPr="005140FE">
        <w:rPr>
          <w:rFonts w:ascii="Garamond" w:hAnsi="Garamond" w:cs="Arial"/>
        </w:rPr>
        <w:t xml:space="preserve">r you may not notice a change until much later, </w:t>
      </w:r>
      <w:r w:rsidR="00D95B2F" w:rsidRPr="005140FE">
        <w:rPr>
          <w:rFonts w:ascii="Garamond" w:hAnsi="Garamond" w:cs="Arial"/>
        </w:rPr>
        <w:t xml:space="preserve">long </w:t>
      </w:r>
      <w:r w:rsidRPr="005140FE">
        <w:rPr>
          <w:rFonts w:ascii="Garamond" w:hAnsi="Garamond" w:cs="Arial"/>
        </w:rPr>
        <w:t xml:space="preserve">after the crisis is over. </w:t>
      </w:r>
      <w:r w:rsidR="005140FE">
        <w:rPr>
          <w:rFonts w:ascii="Garamond" w:hAnsi="Garamond" w:cs="Arial"/>
        </w:rPr>
        <w:t>It is normal to have a variety of reactions, and i</w:t>
      </w:r>
      <w:r w:rsidRPr="005140FE">
        <w:rPr>
          <w:rFonts w:ascii="Garamond" w:hAnsi="Garamond" w:cs="Arial"/>
        </w:rPr>
        <w:t>t will take time for you to feel better and for your life to return to normal. Give yourself time to heal.</w:t>
      </w:r>
    </w:p>
    <w:p w14:paraId="2402F663" w14:textId="77777777" w:rsidR="005140FE" w:rsidRDefault="005140FE" w:rsidP="00506669">
      <w:pPr>
        <w:rPr>
          <w:rFonts w:ascii="Garamond" w:hAnsi="Garamond" w:cs="Arial"/>
          <w:b/>
          <w:u w:val="single"/>
        </w:rPr>
      </w:pPr>
    </w:p>
    <w:p w14:paraId="20B2F06F" w14:textId="77777777" w:rsidR="00737829" w:rsidRPr="005140FE" w:rsidRDefault="00737829" w:rsidP="00506669">
      <w:pPr>
        <w:pStyle w:val="Heading2"/>
      </w:pPr>
      <w:r w:rsidRPr="005140FE">
        <w:rPr>
          <w:rFonts w:ascii="Garamond" w:hAnsi="Garamond"/>
        </w:rPr>
        <w:t>Sometimes the stress can be too much to handle alone</w:t>
      </w:r>
      <w:r w:rsidRPr="005140FE">
        <w:t xml:space="preserve">. </w:t>
      </w:r>
    </w:p>
    <w:p w14:paraId="0BBE9C35" w14:textId="77777777" w:rsidR="00737829" w:rsidRPr="005140FE" w:rsidRDefault="00737829" w:rsidP="00506669">
      <w:pPr>
        <w:rPr>
          <w:rFonts w:ascii="Garamond" w:hAnsi="Garamond" w:cs="Arial"/>
        </w:rPr>
      </w:pPr>
      <w:r w:rsidRPr="005140FE">
        <w:rPr>
          <w:rFonts w:ascii="Garamond" w:hAnsi="Garamond" w:cs="Arial"/>
        </w:rPr>
        <w:t>Ask for help if you:</w:t>
      </w:r>
    </w:p>
    <w:p w14:paraId="2A7B547A" w14:textId="77777777" w:rsidR="00737829" w:rsidRPr="005140FE" w:rsidRDefault="00737829" w:rsidP="00506669">
      <w:pPr>
        <w:pStyle w:val="ListParagraph"/>
        <w:numPr>
          <w:ilvl w:val="0"/>
          <w:numId w:val="1"/>
        </w:numPr>
        <w:rPr>
          <w:rFonts w:ascii="Garamond" w:hAnsi="Garamond" w:cs="Arial"/>
        </w:rPr>
      </w:pPr>
      <w:r w:rsidRPr="005140FE">
        <w:rPr>
          <w:rFonts w:ascii="Garamond" w:hAnsi="Garamond" w:cs="Arial"/>
        </w:rPr>
        <w:t>Are not able to take care of yourself or your children</w:t>
      </w:r>
    </w:p>
    <w:p w14:paraId="5864A123" w14:textId="77777777" w:rsidR="00737829" w:rsidRPr="005140FE" w:rsidRDefault="00737829" w:rsidP="00506669">
      <w:pPr>
        <w:pStyle w:val="ListParagraph"/>
        <w:numPr>
          <w:ilvl w:val="0"/>
          <w:numId w:val="1"/>
        </w:numPr>
        <w:rPr>
          <w:rFonts w:ascii="Garamond" w:hAnsi="Garamond" w:cs="Arial"/>
        </w:rPr>
      </w:pPr>
      <w:r w:rsidRPr="005140FE">
        <w:rPr>
          <w:rFonts w:ascii="Garamond" w:hAnsi="Garamond" w:cs="Arial"/>
        </w:rPr>
        <w:t>Are not able to do your job</w:t>
      </w:r>
    </w:p>
    <w:p w14:paraId="2786AD3C" w14:textId="23AD7F67" w:rsidR="00737829" w:rsidRPr="005140FE" w:rsidRDefault="003D717D" w:rsidP="00506669">
      <w:pPr>
        <w:pStyle w:val="ListParagraph"/>
        <w:numPr>
          <w:ilvl w:val="0"/>
          <w:numId w:val="1"/>
        </w:numPr>
        <w:rPr>
          <w:rFonts w:ascii="Garamond" w:hAnsi="Garamond" w:cs="Arial"/>
        </w:rPr>
      </w:pPr>
      <w:r>
        <w:rPr>
          <w:rFonts w:ascii="Garamond" w:hAnsi="Garamond" w:cs="Arial"/>
        </w:rPr>
        <w:t>Are using</w:t>
      </w:r>
      <w:r w:rsidR="00737829" w:rsidRPr="005140FE">
        <w:rPr>
          <w:rFonts w:ascii="Garamond" w:hAnsi="Garamond" w:cs="Arial"/>
        </w:rPr>
        <w:t xml:space="preserve"> alcohol or drugs to get away from your problems</w:t>
      </w:r>
    </w:p>
    <w:p w14:paraId="74B09163" w14:textId="1E030EE0" w:rsidR="00737829" w:rsidRPr="005140FE" w:rsidRDefault="00737829" w:rsidP="00506669">
      <w:pPr>
        <w:pStyle w:val="ListParagraph"/>
        <w:numPr>
          <w:ilvl w:val="0"/>
          <w:numId w:val="1"/>
        </w:numPr>
        <w:rPr>
          <w:rFonts w:ascii="Garamond" w:hAnsi="Garamond" w:cs="Arial"/>
        </w:rPr>
      </w:pPr>
      <w:r w:rsidRPr="005140FE">
        <w:rPr>
          <w:rFonts w:ascii="Garamond" w:hAnsi="Garamond" w:cs="Arial"/>
        </w:rPr>
        <w:t xml:space="preserve">Are </w:t>
      </w:r>
      <w:r w:rsidR="003D717D">
        <w:rPr>
          <w:rFonts w:ascii="Garamond" w:hAnsi="Garamond" w:cs="Arial"/>
        </w:rPr>
        <w:t>experiencing significant changes in</w:t>
      </w:r>
      <w:r w:rsidRPr="005140FE">
        <w:rPr>
          <w:rFonts w:ascii="Garamond" w:hAnsi="Garamond" w:cs="Arial"/>
        </w:rPr>
        <w:t xml:space="preserve"> sleep or appetite</w:t>
      </w:r>
    </w:p>
    <w:p w14:paraId="34C684D1" w14:textId="44E10D5C" w:rsidR="00737829" w:rsidRPr="005140FE" w:rsidRDefault="003D717D" w:rsidP="00506669">
      <w:pPr>
        <w:pStyle w:val="ListParagraph"/>
        <w:numPr>
          <w:ilvl w:val="0"/>
          <w:numId w:val="1"/>
        </w:numPr>
        <w:rPr>
          <w:rFonts w:ascii="Garamond" w:hAnsi="Garamond" w:cs="Arial"/>
        </w:rPr>
      </w:pPr>
      <w:r>
        <w:rPr>
          <w:rFonts w:ascii="Garamond" w:hAnsi="Garamond" w:cs="Arial"/>
        </w:rPr>
        <w:t>Are t</w:t>
      </w:r>
      <w:r w:rsidR="00737829" w:rsidRPr="005140FE">
        <w:rPr>
          <w:rFonts w:ascii="Garamond" w:hAnsi="Garamond" w:cs="Arial"/>
        </w:rPr>
        <w:t>hink</w:t>
      </w:r>
      <w:r>
        <w:rPr>
          <w:rFonts w:ascii="Garamond" w:hAnsi="Garamond" w:cs="Arial"/>
        </w:rPr>
        <w:t>ing</w:t>
      </w:r>
      <w:r w:rsidR="00737829" w:rsidRPr="005140FE">
        <w:rPr>
          <w:rFonts w:ascii="Garamond" w:hAnsi="Garamond" w:cs="Arial"/>
        </w:rPr>
        <w:t xml:space="preserve"> about suicide</w:t>
      </w:r>
    </w:p>
    <w:p w14:paraId="0FAB97A6" w14:textId="77777777" w:rsidR="00F92AF3" w:rsidRDefault="00F92AF3" w:rsidP="00506669">
      <w:pPr>
        <w:rPr>
          <w:rFonts w:ascii="Garamond" w:hAnsi="Garamond" w:cs="Arial"/>
        </w:rPr>
      </w:pPr>
    </w:p>
    <w:p w14:paraId="4CE818C8" w14:textId="30440E70" w:rsidR="00610469" w:rsidRPr="00610469" w:rsidRDefault="00610469" w:rsidP="00610469">
      <w:pPr>
        <w:pStyle w:val="Heading2"/>
        <w:rPr>
          <w:rFonts w:ascii="Garamond" w:hAnsi="Garamond"/>
        </w:rPr>
      </w:pPr>
      <w:r>
        <w:rPr>
          <w:rFonts w:ascii="Garamond" w:hAnsi="Garamond"/>
        </w:rPr>
        <w:t>Get h</w:t>
      </w:r>
      <w:r w:rsidRPr="00610469">
        <w:rPr>
          <w:rFonts w:ascii="Garamond" w:hAnsi="Garamond"/>
        </w:rPr>
        <w:t>elp</w:t>
      </w:r>
      <w:r>
        <w:rPr>
          <w:rFonts w:ascii="Garamond" w:hAnsi="Garamond"/>
        </w:rPr>
        <w:t>.</w:t>
      </w:r>
    </w:p>
    <w:p w14:paraId="19A61414" w14:textId="7F0B95BB" w:rsidR="00F92AF3" w:rsidRDefault="00737829" w:rsidP="00506669">
      <w:pPr>
        <w:rPr>
          <w:rFonts w:ascii="Garamond" w:hAnsi="Garamond" w:cs="Arial"/>
        </w:rPr>
      </w:pPr>
      <w:r w:rsidRPr="005140FE">
        <w:rPr>
          <w:rFonts w:ascii="Garamond" w:hAnsi="Garamond" w:cs="Arial"/>
        </w:rPr>
        <w:t xml:space="preserve">If you or someone you know is having trouble dealing with the tragedy, ask for help. Talk to a </w:t>
      </w:r>
      <w:r w:rsidR="00D95B2F" w:rsidRPr="005140FE">
        <w:rPr>
          <w:rFonts w:ascii="Garamond" w:hAnsi="Garamond" w:cs="Arial"/>
        </w:rPr>
        <w:t>frie</w:t>
      </w:r>
      <w:r w:rsidR="005140FE">
        <w:rPr>
          <w:rFonts w:ascii="Garamond" w:hAnsi="Garamond" w:cs="Arial"/>
        </w:rPr>
        <w:t xml:space="preserve">nd, family members, counselor, </w:t>
      </w:r>
      <w:r w:rsidR="00D95B2F" w:rsidRPr="005140FE">
        <w:rPr>
          <w:rFonts w:ascii="Garamond" w:hAnsi="Garamond" w:cs="Arial"/>
        </w:rPr>
        <w:t xml:space="preserve">or your doctor.  Help is available </w:t>
      </w:r>
      <w:r w:rsidR="00F92AF3">
        <w:rPr>
          <w:rFonts w:ascii="Garamond" w:hAnsi="Garamond" w:cs="Arial"/>
        </w:rPr>
        <w:t>24 hours a day everyday by calling the numbers below:</w:t>
      </w:r>
    </w:p>
    <w:p w14:paraId="71ADEED6" w14:textId="77777777" w:rsidR="00F92AF3" w:rsidRDefault="00F92AF3" w:rsidP="00F92AF3">
      <w:pPr>
        <w:rPr>
          <w:rFonts w:ascii="Garamond" w:hAnsi="Garamond" w:cs="Arial"/>
        </w:rPr>
      </w:pPr>
      <w:r w:rsidRPr="00F92AF3">
        <w:rPr>
          <w:rFonts w:ascii="Garamond" w:hAnsi="Garamond" w:cs="Arial"/>
          <w:b/>
        </w:rPr>
        <w:t>For students</w:t>
      </w:r>
      <w:r>
        <w:rPr>
          <w:rFonts w:ascii="Garamond" w:hAnsi="Garamond" w:cs="Arial"/>
        </w:rPr>
        <w:t xml:space="preserve">: </w:t>
      </w:r>
      <w:r w:rsidR="005140FE">
        <w:rPr>
          <w:rFonts w:ascii="Garamond" w:hAnsi="Garamond" w:cs="Arial"/>
        </w:rPr>
        <w:t xml:space="preserve">Amherst College Counseling </w:t>
      </w:r>
      <w:proofErr w:type="gramStart"/>
      <w:r w:rsidR="005140FE">
        <w:rPr>
          <w:rFonts w:ascii="Garamond" w:hAnsi="Garamond" w:cs="Arial"/>
        </w:rPr>
        <w:t xml:space="preserve">Center </w:t>
      </w:r>
      <w:r>
        <w:rPr>
          <w:rFonts w:ascii="Garamond" w:hAnsi="Garamond" w:cs="Arial"/>
        </w:rPr>
        <w:t xml:space="preserve"> at</w:t>
      </w:r>
      <w:proofErr w:type="gramEnd"/>
      <w:r>
        <w:rPr>
          <w:rFonts w:ascii="Garamond" w:hAnsi="Garamond" w:cs="Arial"/>
        </w:rPr>
        <w:t xml:space="preserve"> 413-542-2354 </w:t>
      </w:r>
    </w:p>
    <w:p w14:paraId="417AF6BE" w14:textId="15BA2C3A" w:rsidR="00F92AF3" w:rsidRPr="00A03D80" w:rsidRDefault="00F92AF3" w:rsidP="00F92AF3">
      <w:pPr>
        <w:rPr>
          <w:rFonts w:ascii="Garamond" w:hAnsi="Garamond" w:cs="Arial"/>
        </w:rPr>
      </w:pPr>
      <w:r w:rsidRPr="00F92AF3">
        <w:rPr>
          <w:rFonts w:ascii="Garamond" w:hAnsi="Garamond" w:cs="Arial"/>
          <w:b/>
        </w:rPr>
        <w:t>For Employees and their families</w:t>
      </w:r>
      <w:r>
        <w:rPr>
          <w:rFonts w:ascii="Garamond" w:hAnsi="Garamond" w:cs="Arial"/>
        </w:rPr>
        <w:t xml:space="preserve">: Amherst College Employee Assistance Plan (EAP) at </w:t>
      </w:r>
      <w:r>
        <w:rPr>
          <w:rFonts w:ascii="Garamond" w:eastAsia="Times New Roman" w:hAnsi="Garamond" w:cs="Times New Roman"/>
        </w:rPr>
        <w:t>800-</w:t>
      </w:r>
      <w:r w:rsidRPr="00F92AF3">
        <w:rPr>
          <w:rFonts w:ascii="Garamond" w:eastAsia="Times New Roman" w:hAnsi="Garamond" w:cs="Times New Roman"/>
        </w:rPr>
        <w:t>828-6025</w:t>
      </w:r>
    </w:p>
    <w:p w14:paraId="02AD421B" w14:textId="77777777" w:rsidR="005140FE" w:rsidRDefault="005140FE">
      <w:pPr>
        <w:rPr>
          <w:rFonts w:ascii="Garamond" w:hAnsi="Garamond" w:cs="Arial"/>
          <w:b/>
          <w:sz w:val="24"/>
          <w:szCs w:val="24"/>
          <w:u w:val="single"/>
        </w:rPr>
      </w:pPr>
      <w:r>
        <w:rPr>
          <w:rFonts w:ascii="Garamond" w:hAnsi="Garamond" w:cs="Arial"/>
          <w:b/>
          <w:sz w:val="24"/>
          <w:szCs w:val="24"/>
          <w:u w:val="single"/>
        </w:rPr>
        <w:br w:type="page"/>
      </w:r>
    </w:p>
    <w:p w14:paraId="4BCDB1CB" w14:textId="77777777" w:rsidR="00737829" w:rsidRPr="00A03D80" w:rsidRDefault="00D95B2F" w:rsidP="00506669">
      <w:pPr>
        <w:pStyle w:val="Heading1"/>
        <w:rPr>
          <w:rFonts w:ascii="Garamond" w:hAnsi="Garamond"/>
        </w:rPr>
      </w:pPr>
      <w:r w:rsidRPr="00A03D80">
        <w:rPr>
          <w:rFonts w:ascii="Garamond" w:hAnsi="Garamond"/>
        </w:rPr>
        <w:lastRenderedPageBreak/>
        <w:t>Common Reactions to Traumatic Events</w:t>
      </w:r>
    </w:p>
    <w:p w14:paraId="2D2A8421" w14:textId="77777777" w:rsidR="00737829" w:rsidRPr="00A03D80" w:rsidRDefault="00737829" w:rsidP="00506669">
      <w:pPr>
        <w:rPr>
          <w:rFonts w:ascii="Garamond" w:hAnsi="Garamond" w:cs="Arial"/>
          <w:sz w:val="20"/>
          <w:szCs w:val="20"/>
        </w:rPr>
      </w:pPr>
      <w:r w:rsidRPr="00A03D80">
        <w:rPr>
          <w:rFonts w:ascii="Garamond" w:hAnsi="Garamond" w:cs="Arial"/>
          <w:sz w:val="20"/>
          <w:szCs w:val="20"/>
        </w:rPr>
        <w:t xml:space="preserve">Trauma </w:t>
      </w:r>
      <w:r w:rsidR="00D95B2F" w:rsidRPr="00A03D80">
        <w:rPr>
          <w:rFonts w:ascii="Garamond" w:hAnsi="Garamond" w:cs="Arial"/>
          <w:sz w:val="20"/>
          <w:szCs w:val="20"/>
        </w:rPr>
        <w:t xml:space="preserve">events </w:t>
      </w:r>
      <w:r w:rsidRPr="00A03D80">
        <w:rPr>
          <w:rFonts w:ascii="Garamond" w:hAnsi="Garamond" w:cs="Arial"/>
          <w:sz w:val="20"/>
          <w:szCs w:val="20"/>
        </w:rPr>
        <w:t xml:space="preserve">can bring about significant stress, especially if you have experienced a previous </w:t>
      </w:r>
      <w:r w:rsidR="00D95B2F" w:rsidRPr="00A03D80">
        <w:rPr>
          <w:rFonts w:ascii="Garamond" w:hAnsi="Garamond" w:cs="Arial"/>
          <w:sz w:val="20"/>
          <w:szCs w:val="20"/>
        </w:rPr>
        <w:t xml:space="preserve">disaster or </w:t>
      </w:r>
      <w:r w:rsidRPr="00A03D80">
        <w:rPr>
          <w:rFonts w:ascii="Garamond" w:hAnsi="Garamond" w:cs="Arial"/>
          <w:sz w:val="20"/>
          <w:szCs w:val="20"/>
        </w:rPr>
        <w:t xml:space="preserve">trauma. The following are some of the </w:t>
      </w:r>
      <w:r w:rsidR="00D95B2F" w:rsidRPr="00A03D80">
        <w:rPr>
          <w:rFonts w:ascii="Garamond" w:hAnsi="Garamond" w:cs="Arial"/>
          <w:sz w:val="20"/>
          <w:szCs w:val="20"/>
        </w:rPr>
        <w:t>reactions</w:t>
      </w:r>
      <w:r w:rsidRPr="00A03D80">
        <w:rPr>
          <w:rFonts w:ascii="Garamond" w:hAnsi="Garamond" w:cs="Arial"/>
          <w:sz w:val="20"/>
          <w:szCs w:val="20"/>
        </w:rPr>
        <w:t xml:space="preserve"> individuals may experience during or after a traumatic event:</w:t>
      </w:r>
    </w:p>
    <w:p w14:paraId="531BA620" w14:textId="77777777" w:rsidR="00737829" w:rsidRPr="005140FE" w:rsidRDefault="00D95B2F" w:rsidP="00506669">
      <w:pPr>
        <w:pStyle w:val="Heading2"/>
        <w:rPr>
          <w:rFonts w:ascii="Garamond" w:hAnsi="Garamond"/>
        </w:rPr>
      </w:pPr>
      <w:r w:rsidRPr="005140FE">
        <w:rPr>
          <w:rFonts w:ascii="Garamond" w:hAnsi="Garamond"/>
        </w:rPr>
        <w:t>Possible Emotional Reactions</w:t>
      </w:r>
    </w:p>
    <w:p w14:paraId="66C1060B" w14:textId="77777777" w:rsidR="00737829" w:rsidRPr="00A03D80" w:rsidRDefault="008F1E86" w:rsidP="00506669">
      <w:pPr>
        <w:rPr>
          <w:rFonts w:ascii="Garamond" w:hAnsi="Garamond" w:cs="Arial"/>
          <w:sz w:val="20"/>
          <w:szCs w:val="20"/>
        </w:rPr>
      </w:pPr>
      <w:r w:rsidRPr="00A03D80">
        <w:rPr>
          <w:rFonts w:ascii="Garamond" w:hAnsi="Garamond" w:cs="Arial"/>
          <w:b/>
          <w:sz w:val="20"/>
          <w:szCs w:val="20"/>
        </w:rPr>
        <w:t>Anxiety and Panic</w:t>
      </w:r>
      <w:r w:rsidR="00737829" w:rsidRPr="00A03D80">
        <w:rPr>
          <w:rFonts w:ascii="Garamond" w:hAnsi="Garamond" w:cs="Arial"/>
          <w:b/>
          <w:sz w:val="20"/>
          <w:szCs w:val="20"/>
        </w:rPr>
        <w:t>:</w:t>
      </w:r>
      <w:r w:rsidR="00737829" w:rsidRPr="00A03D80">
        <w:rPr>
          <w:rFonts w:ascii="Garamond" w:hAnsi="Garamond" w:cs="Arial"/>
          <w:sz w:val="20"/>
          <w:szCs w:val="20"/>
        </w:rPr>
        <w:t xml:space="preserve"> People may experience a range of </w:t>
      </w:r>
      <w:r w:rsidRPr="00A03D80">
        <w:rPr>
          <w:rFonts w:ascii="Garamond" w:hAnsi="Garamond" w:cs="Arial"/>
          <w:sz w:val="20"/>
          <w:szCs w:val="20"/>
        </w:rPr>
        <w:t>nervousness following a traumatic event. Some may experience low levels of chronic nervousness or startle easily, while others may have panic attacks and feel hyper-vigilant</w:t>
      </w:r>
      <w:r w:rsidR="00737829" w:rsidRPr="00A03D80">
        <w:rPr>
          <w:rFonts w:ascii="Garamond" w:hAnsi="Garamond" w:cs="Arial"/>
          <w:sz w:val="20"/>
          <w:szCs w:val="20"/>
        </w:rPr>
        <w:t>. They may frequently cry, be more irritable than usual or have difficulty relaxing or falling asleep.</w:t>
      </w:r>
    </w:p>
    <w:p w14:paraId="1611CDD5" w14:textId="77777777" w:rsidR="00737829" w:rsidRPr="00A03D80" w:rsidRDefault="00737829" w:rsidP="00506669">
      <w:pPr>
        <w:rPr>
          <w:rFonts w:ascii="Garamond" w:hAnsi="Garamond" w:cs="Arial"/>
          <w:sz w:val="20"/>
          <w:szCs w:val="20"/>
        </w:rPr>
      </w:pPr>
      <w:r w:rsidRPr="00A03D80">
        <w:rPr>
          <w:rFonts w:ascii="Garamond" w:hAnsi="Garamond" w:cs="Arial"/>
          <w:b/>
          <w:sz w:val="20"/>
          <w:szCs w:val="20"/>
        </w:rPr>
        <w:t>Numbness:</w:t>
      </w:r>
      <w:r w:rsidRPr="00A03D80">
        <w:rPr>
          <w:rFonts w:ascii="Garamond" w:hAnsi="Garamond" w:cs="Arial"/>
          <w:sz w:val="20"/>
          <w:szCs w:val="20"/>
        </w:rPr>
        <w:t xml:space="preserve"> When people are overwhelmed, they may experience shock and </w:t>
      </w:r>
      <w:r w:rsidR="00D95B2F" w:rsidRPr="00A03D80">
        <w:rPr>
          <w:rFonts w:ascii="Garamond" w:hAnsi="Garamond" w:cs="Arial"/>
          <w:sz w:val="20"/>
          <w:szCs w:val="20"/>
        </w:rPr>
        <w:t xml:space="preserve">feel dazed. At times they </w:t>
      </w:r>
      <w:r w:rsidR="008F1E86" w:rsidRPr="00A03D80">
        <w:rPr>
          <w:rFonts w:ascii="Garamond" w:hAnsi="Garamond" w:cs="Arial"/>
          <w:sz w:val="20"/>
          <w:szCs w:val="20"/>
        </w:rPr>
        <w:t xml:space="preserve">deny how bad a situation is or </w:t>
      </w:r>
      <w:r w:rsidR="00D95B2F" w:rsidRPr="00A03D80">
        <w:rPr>
          <w:rFonts w:ascii="Garamond" w:hAnsi="Garamond" w:cs="Arial"/>
          <w:sz w:val="20"/>
          <w:szCs w:val="20"/>
        </w:rPr>
        <w:t>disbelieve that something traumatic actually happened</w:t>
      </w:r>
      <w:r w:rsidRPr="00A03D80">
        <w:rPr>
          <w:rFonts w:ascii="Garamond" w:hAnsi="Garamond" w:cs="Arial"/>
          <w:sz w:val="20"/>
          <w:szCs w:val="20"/>
        </w:rPr>
        <w:t>. They may</w:t>
      </w:r>
      <w:r w:rsidR="00D95B2F" w:rsidRPr="00A03D80">
        <w:rPr>
          <w:rFonts w:ascii="Garamond" w:hAnsi="Garamond" w:cs="Arial"/>
          <w:sz w:val="20"/>
          <w:szCs w:val="20"/>
        </w:rPr>
        <w:t xml:space="preserve"> feel isolated and disconnected</w:t>
      </w:r>
      <w:r w:rsidRPr="00A03D80">
        <w:rPr>
          <w:rFonts w:ascii="Garamond" w:hAnsi="Garamond" w:cs="Arial"/>
          <w:sz w:val="20"/>
          <w:szCs w:val="20"/>
        </w:rPr>
        <w:t xml:space="preserve"> from their own usual feelings.</w:t>
      </w:r>
    </w:p>
    <w:p w14:paraId="44122531" w14:textId="77777777" w:rsidR="00737829" w:rsidRPr="00A03D80" w:rsidRDefault="008F1E86" w:rsidP="00506669">
      <w:pPr>
        <w:rPr>
          <w:rFonts w:ascii="Garamond" w:hAnsi="Garamond" w:cs="Arial"/>
          <w:sz w:val="20"/>
          <w:szCs w:val="20"/>
        </w:rPr>
      </w:pPr>
      <w:r w:rsidRPr="00A03D80">
        <w:rPr>
          <w:rFonts w:ascii="Garamond" w:hAnsi="Garamond" w:cs="Arial"/>
          <w:b/>
          <w:sz w:val="20"/>
          <w:szCs w:val="20"/>
        </w:rPr>
        <w:t xml:space="preserve">Sadness and </w:t>
      </w:r>
      <w:r w:rsidR="00737829" w:rsidRPr="00A03D80">
        <w:rPr>
          <w:rFonts w:ascii="Garamond" w:hAnsi="Garamond" w:cs="Arial"/>
          <w:b/>
          <w:sz w:val="20"/>
          <w:szCs w:val="20"/>
        </w:rPr>
        <w:t>Depression:</w:t>
      </w:r>
      <w:r w:rsidRPr="00A03D80">
        <w:rPr>
          <w:rFonts w:ascii="Garamond" w:hAnsi="Garamond" w:cs="Arial"/>
          <w:sz w:val="20"/>
          <w:szCs w:val="20"/>
        </w:rPr>
        <w:t xml:space="preserve"> Often people feel sadness and grief following</w:t>
      </w:r>
      <w:r w:rsidR="00911C12">
        <w:rPr>
          <w:rFonts w:ascii="Garamond" w:hAnsi="Garamond" w:cs="Arial"/>
          <w:sz w:val="20"/>
          <w:szCs w:val="20"/>
        </w:rPr>
        <w:t xml:space="preserve"> a trauma or disaster, </w:t>
      </w:r>
      <w:r w:rsidRPr="00A03D80">
        <w:rPr>
          <w:rFonts w:ascii="Garamond" w:hAnsi="Garamond" w:cs="Arial"/>
          <w:sz w:val="20"/>
          <w:szCs w:val="20"/>
        </w:rPr>
        <w:t>may experience di</w:t>
      </w:r>
      <w:r w:rsidR="00737829" w:rsidRPr="00A03D80">
        <w:rPr>
          <w:rFonts w:ascii="Garamond" w:hAnsi="Garamond" w:cs="Arial"/>
          <w:sz w:val="20"/>
          <w:szCs w:val="20"/>
        </w:rPr>
        <w:t>mi</w:t>
      </w:r>
      <w:r w:rsidRPr="00A03D80">
        <w:rPr>
          <w:rFonts w:ascii="Garamond" w:hAnsi="Garamond" w:cs="Arial"/>
          <w:sz w:val="20"/>
          <w:szCs w:val="20"/>
        </w:rPr>
        <w:t>nished</w:t>
      </w:r>
      <w:r w:rsidR="00737829" w:rsidRPr="00A03D80">
        <w:rPr>
          <w:rFonts w:ascii="Garamond" w:hAnsi="Garamond" w:cs="Arial"/>
          <w:sz w:val="20"/>
          <w:szCs w:val="20"/>
        </w:rPr>
        <w:t xml:space="preserve"> interest in everyday activities</w:t>
      </w:r>
      <w:r w:rsidR="00911C12">
        <w:rPr>
          <w:rFonts w:ascii="Garamond" w:hAnsi="Garamond" w:cs="Arial"/>
          <w:sz w:val="20"/>
          <w:szCs w:val="20"/>
        </w:rPr>
        <w:t>, and</w:t>
      </w:r>
      <w:r w:rsidR="00737829" w:rsidRPr="00A03D80">
        <w:rPr>
          <w:rFonts w:ascii="Garamond" w:hAnsi="Garamond" w:cs="Arial"/>
          <w:sz w:val="20"/>
          <w:szCs w:val="20"/>
        </w:rPr>
        <w:t xml:space="preserve"> feel a lack of energy. A sense of despair and hopelessness may be </w:t>
      </w:r>
      <w:r w:rsidR="00911C12">
        <w:rPr>
          <w:rFonts w:ascii="Garamond" w:hAnsi="Garamond" w:cs="Arial"/>
          <w:sz w:val="20"/>
          <w:szCs w:val="20"/>
        </w:rPr>
        <w:t>present</w:t>
      </w:r>
      <w:r w:rsidR="00737829" w:rsidRPr="00A03D80">
        <w:rPr>
          <w:rFonts w:ascii="Garamond" w:hAnsi="Garamond" w:cs="Arial"/>
          <w:sz w:val="20"/>
          <w:szCs w:val="20"/>
        </w:rPr>
        <w:t>, and individuals may have frequent crying spells.</w:t>
      </w:r>
      <w:r w:rsidRPr="00A03D80">
        <w:rPr>
          <w:rFonts w:ascii="Garamond" w:hAnsi="Garamond" w:cs="Arial"/>
          <w:sz w:val="20"/>
          <w:szCs w:val="20"/>
        </w:rPr>
        <w:t xml:space="preserve"> </w:t>
      </w:r>
    </w:p>
    <w:p w14:paraId="0729A737" w14:textId="77777777" w:rsidR="002046BE" w:rsidRPr="00A03D80" w:rsidRDefault="002046BE" w:rsidP="00506669">
      <w:pPr>
        <w:rPr>
          <w:rFonts w:ascii="Garamond" w:hAnsi="Garamond" w:cs="Arial"/>
          <w:sz w:val="20"/>
          <w:szCs w:val="20"/>
        </w:rPr>
      </w:pPr>
      <w:r w:rsidRPr="00A03D80">
        <w:rPr>
          <w:rFonts w:ascii="Garamond" w:hAnsi="Garamond" w:cs="Arial"/>
          <w:b/>
          <w:sz w:val="20"/>
          <w:szCs w:val="20"/>
        </w:rPr>
        <w:t>Anger:</w:t>
      </w:r>
      <w:r w:rsidRPr="00A03D80">
        <w:rPr>
          <w:rFonts w:ascii="Garamond" w:hAnsi="Garamond" w:cs="Arial"/>
          <w:sz w:val="20"/>
          <w:szCs w:val="20"/>
        </w:rPr>
        <w:t xml:space="preserve"> Often, people may experience sudden bursts of anger or low levels of chronic irritability. </w:t>
      </w:r>
      <w:r w:rsidR="008F1E86" w:rsidRPr="00A03D80">
        <w:rPr>
          <w:rFonts w:ascii="Garamond" w:hAnsi="Garamond" w:cs="Arial"/>
          <w:sz w:val="20"/>
          <w:szCs w:val="20"/>
        </w:rPr>
        <w:t>If</w:t>
      </w:r>
      <w:r w:rsidRPr="00A03D80">
        <w:rPr>
          <w:rFonts w:ascii="Garamond" w:hAnsi="Garamond" w:cs="Arial"/>
          <w:sz w:val="20"/>
          <w:szCs w:val="20"/>
        </w:rPr>
        <w:t xml:space="preserve"> yo</w:t>
      </w:r>
      <w:r w:rsidR="008F1E86" w:rsidRPr="00A03D80">
        <w:rPr>
          <w:rFonts w:ascii="Garamond" w:hAnsi="Garamond" w:cs="Arial"/>
          <w:sz w:val="20"/>
          <w:szCs w:val="20"/>
        </w:rPr>
        <w:t>u act out because of the stress, acknowledge your actions quickly, apologize and make amends.  If you feel your anger is out of control and you could hurt others, seek help immediately.</w:t>
      </w:r>
    </w:p>
    <w:p w14:paraId="6400975C" w14:textId="77777777" w:rsidR="008F1E86" w:rsidRPr="005140FE" w:rsidRDefault="008F1E86" w:rsidP="00506669">
      <w:pPr>
        <w:pStyle w:val="Heading2"/>
        <w:rPr>
          <w:rFonts w:ascii="Garamond" w:hAnsi="Garamond"/>
        </w:rPr>
      </w:pPr>
      <w:r w:rsidRPr="005140FE">
        <w:rPr>
          <w:rFonts w:ascii="Garamond" w:hAnsi="Garamond"/>
        </w:rPr>
        <w:t>Possible Cognitive Reactions</w:t>
      </w:r>
    </w:p>
    <w:p w14:paraId="05BB8EF9" w14:textId="77777777" w:rsidR="008F1E86" w:rsidRPr="00A03D80" w:rsidRDefault="008F1E86" w:rsidP="00506669">
      <w:pPr>
        <w:rPr>
          <w:rFonts w:ascii="Garamond" w:hAnsi="Garamond" w:cs="Arial"/>
          <w:sz w:val="20"/>
          <w:szCs w:val="20"/>
        </w:rPr>
      </w:pPr>
      <w:r w:rsidRPr="00A03D80">
        <w:rPr>
          <w:rFonts w:ascii="Garamond" w:hAnsi="Garamond" w:cs="Arial"/>
          <w:b/>
          <w:sz w:val="20"/>
          <w:szCs w:val="20"/>
        </w:rPr>
        <w:t>Difficulty Concentrating</w:t>
      </w:r>
      <w:r w:rsidR="001A5CBD" w:rsidRPr="00A03D80">
        <w:rPr>
          <w:rFonts w:ascii="Garamond" w:hAnsi="Garamond" w:cs="Arial"/>
          <w:b/>
          <w:sz w:val="20"/>
          <w:szCs w:val="20"/>
        </w:rPr>
        <w:t xml:space="preserve">: </w:t>
      </w:r>
      <w:r w:rsidR="001A5CBD" w:rsidRPr="00A03D80">
        <w:rPr>
          <w:rFonts w:ascii="Garamond" w:hAnsi="Garamond" w:cs="Arial"/>
          <w:sz w:val="20"/>
          <w:szCs w:val="20"/>
        </w:rPr>
        <w:t>It may be difficulty to concentrate or attend to thi</w:t>
      </w:r>
      <w:r w:rsidR="00911C12">
        <w:rPr>
          <w:rFonts w:ascii="Garamond" w:hAnsi="Garamond" w:cs="Arial"/>
          <w:sz w:val="20"/>
          <w:szCs w:val="20"/>
        </w:rPr>
        <w:t xml:space="preserve">ngs as you usually do.  Reading, </w:t>
      </w:r>
      <w:r w:rsidR="001A5CBD" w:rsidRPr="00A03D80">
        <w:rPr>
          <w:rFonts w:ascii="Garamond" w:hAnsi="Garamond" w:cs="Arial"/>
          <w:sz w:val="20"/>
          <w:szCs w:val="20"/>
        </w:rPr>
        <w:t>paying attention in class</w:t>
      </w:r>
      <w:r w:rsidR="00911C12">
        <w:rPr>
          <w:rFonts w:ascii="Garamond" w:hAnsi="Garamond" w:cs="Arial"/>
          <w:sz w:val="20"/>
          <w:szCs w:val="20"/>
        </w:rPr>
        <w:t>, or holding</w:t>
      </w:r>
      <w:r w:rsidR="001A5CBD" w:rsidRPr="00A03D80">
        <w:rPr>
          <w:rFonts w:ascii="Garamond" w:hAnsi="Garamond" w:cs="Arial"/>
          <w:sz w:val="20"/>
          <w:szCs w:val="20"/>
        </w:rPr>
        <w:t xml:space="preserve"> conversations may be more challenging. Your mind may wander, and you may find yourself day-dreaming at inappropriate times. </w:t>
      </w:r>
    </w:p>
    <w:p w14:paraId="0768A52D" w14:textId="77777777" w:rsidR="001A5CBD" w:rsidRPr="00A03D80" w:rsidRDefault="001A5CBD" w:rsidP="00506669">
      <w:pPr>
        <w:rPr>
          <w:rFonts w:ascii="Garamond" w:hAnsi="Garamond" w:cs="Arial"/>
          <w:sz w:val="20"/>
          <w:szCs w:val="20"/>
        </w:rPr>
      </w:pPr>
      <w:r w:rsidRPr="00A03D80">
        <w:rPr>
          <w:rFonts w:ascii="Garamond" w:hAnsi="Garamond" w:cs="Arial"/>
          <w:b/>
          <w:sz w:val="20"/>
          <w:szCs w:val="20"/>
        </w:rPr>
        <w:t>Memory Problems:</w:t>
      </w:r>
      <w:r w:rsidRPr="00A03D80">
        <w:rPr>
          <w:rFonts w:ascii="Garamond" w:hAnsi="Garamond" w:cs="Arial"/>
          <w:sz w:val="20"/>
          <w:szCs w:val="20"/>
        </w:rPr>
        <w:t xml:space="preserve"> You may be more forgetful than usual following a traumatic event or disaster, and you may tend to lose or misplace things more easily. </w:t>
      </w:r>
    </w:p>
    <w:p w14:paraId="54956419" w14:textId="77777777" w:rsidR="008F1E86" w:rsidRPr="00A03D80" w:rsidRDefault="008F1E86" w:rsidP="00506669">
      <w:pPr>
        <w:rPr>
          <w:rFonts w:ascii="Garamond" w:hAnsi="Garamond" w:cs="Arial"/>
          <w:sz w:val="20"/>
          <w:szCs w:val="20"/>
        </w:rPr>
      </w:pPr>
      <w:r w:rsidRPr="00A03D80">
        <w:rPr>
          <w:rFonts w:ascii="Garamond" w:hAnsi="Garamond" w:cs="Arial"/>
          <w:b/>
          <w:sz w:val="20"/>
          <w:szCs w:val="20"/>
        </w:rPr>
        <w:t>Invasive thoughts or flashbacks:</w:t>
      </w:r>
      <w:r w:rsidRPr="00A03D80">
        <w:rPr>
          <w:rFonts w:ascii="Garamond" w:hAnsi="Garamond" w:cs="Arial"/>
          <w:sz w:val="20"/>
          <w:szCs w:val="20"/>
        </w:rPr>
        <w:t xml:space="preserve"> People often re-experience the traumatic event or have invasive memories of the event. </w:t>
      </w:r>
      <w:r w:rsidR="001A5CBD" w:rsidRPr="00A03D80">
        <w:rPr>
          <w:rFonts w:ascii="Garamond" w:hAnsi="Garamond" w:cs="Arial"/>
          <w:sz w:val="20"/>
          <w:szCs w:val="20"/>
        </w:rPr>
        <w:t xml:space="preserve">Often people can’t stop thinking about the event even though they would like to. </w:t>
      </w:r>
    </w:p>
    <w:p w14:paraId="022DE821" w14:textId="77777777" w:rsidR="001A5CBD" w:rsidRPr="00A03D80" w:rsidRDefault="008F1E86" w:rsidP="00506669">
      <w:pPr>
        <w:rPr>
          <w:rFonts w:ascii="Garamond" w:hAnsi="Garamond" w:cs="Arial"/>
          <w:sz w:val="20"/>
          <w:szCs w:val="20"/>
        </w:rPr>
      </w:pPr>
      <w:r w:rsidRPr="00A03D80">
        <w:rPr>
          <w:rFonts w:ascii="Garamond" w:hAnsi="Garamond" w:cs="Arial"/>
          <w:b/>
          <w:sz w:val="20"/>
          <w:szCs w:val="20"/>
        </w:rPr>
        <w:t>Nightmares:</w:t>
      </w:r>
      <w:r w:rsidRPr="00A03D80">
        <w:rPr>
          <w:rFonts w:ascii="Garamond" w:hAnsi="Garamond" w:cs="Arial"/>
          <w:sz w:val="20"/>
          <w:szCs w:val="20"/>
        </w:rPr>
        <w:t xml:space="preserve"> </w:t>
      </w:r>
      <w:r w:rsidR="00911C12">
        <w:rPr>
          <w:rFonts w:ascii="Garamond" w:hAnsi="Garamond" w:cs="Arial"/>
          <w:sz w:val="20"/>
          <w:szCs w:val="20"/>
        </w:rPr>
        <w:t xml:space="preserve"> People may have bad dreams related to the event. </w:t>
      </w:r>
      <w:r w:rsidRPr="00A03D80">
        <w:rPr>
          <w:rFonts w:ascii="Garamond" w:hAnsi="Garamond" w:cs="Arial"/>
          <w:sz w:val="20"/>
          <w:szCs w:val="20"/>
        </w:rPr>
        <w:t xml:space="preserve">As a result, people may have difficulty sleeping or may avoid sleeping all together, and thus may experience fatigue. </w:t>
      </w:r>
      <w:r w:rsidR="001A5CBD" w:rsidRPr="00A03D80">
        <w:rPr>
          <w:rFonts w:ascii="Garamond" w:hAnsi="Garamond" w:cs="Arial"/>
          <w:sz w:val="20"/>
          <w:szCs w:val="20"/>
        </w:rPr>
        <w:t>If this happens, seek help, as there are strategies that can help you sleep.</w:t>
      </w:r>
    </w:p>
    <w:p w14:paraId="362EF3AF" w14:textId="77777777" w:rsidR="001A5CBD" w:rsidRPr="005140FE" w:rsidRDefault="001A5CBD" w:rsidP="00506669">
      <w:pPr>
        <w:pStyle w:val="Heading2"/>
        <w:rPr>
          <w:rFonts w:ascii="Garamond" w:hAnsi="Garamond"/>
        </w:rPr>
      </w:pPr>
      <w:r w:rsidRPr="005140FE">
        <w:rPr>
          <w:rFonts w:ascii="Garamond" w:hAnsi="Garamond"/>
        </w:rPr>
        <w:lastRenderedPageBreak/>
        <w:t>Possible Physical Reactions</w:t>
      </w:r>
    </w:p>
    <w:p w14:paraId="4247552C" w14:textId="77777777" w:rsidR="001A5CBD" w:rsidRPr="00A03D80" w:rsidRDefault="001A5CBD" w:rsidP="00506669">
      <w:pPr>
        <w:rPr>
          <w:rFonts w:ascii="Garamond" w:hAnsi="Garamond" w:cs="Arial"/>
          <w:sz w:val="20"/>
          <w:szCs w:val="20"/>
        </w:rPr>
      </w:pPr>
      <w:r w:rsidRPr="00A03D80">
        <w:rPr>
          <w:rFonts w:ascii="Garamond" w:hAnsi="Garamond" w:cs="Arial"/>
          <w:sz w:val="20"/>
          <w:szCs w:val="20"/>
        </w:rPr>
        <w:t>Many people manifest stress physically.  Here are a few of the most common physical reactions people have following traumatic events:</w:t>
      </w:r>
    </w:p>
    <w:p w14:paraId="459B463C"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Aches and pains</w:t>
      </w:r>
      <w:r w:rsidR="00911C12">
        <w:rPr>
          <w:rFonts w:ascii="Garamond" w:hAnsi="Garamond" w:cs="Arial"/>
          <w:sz w:val="20"/>
          <w:szCs w:val="20"/>
        </w:rPr>
        <w:t>,</w:t>
      </w:r>
      <w:r w:rsidRPr="00A03D80">
        <w:rPr>
          <w:rFonts w:ascii="Garamond" w:hAnsi="Garamond" w:cs="Arial"/>
          <w:sz w:val="20"/>
          <w:szCs w:val="20"/>
        </w:rPr>
        <w:t xml:space="preserve"> </w:t>
      </w:r>
      <w:r w:rsidR="001A5CBD" w:rsidRPr="00A03D80">
        <w:rPr>
          <w:rFonts w:ascii="Garamond" w:hAnsi="Garamond" w:cs="Arial"/>
          <w:sz w:val="20"/>
          <w:szCs w:val="20"/>
        </w:rPr>
        <w:t>such as headaches and backaches</w:t>
      </w:r>
    </w:p>
    <w:p w14:paraId="70E2500C"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Weakness, dizzines</w:t>
      </w:r>
      <w:r w:rsidR="001A5CBD" w:rsidRPr="00A03D80">
        <w:rPr>
          <w:rFonts w:ascii="Garamond" w:hAnsi="Garamond" w:cs="Arial"/>
          <w:sz w:val="20"/>
          <w:szCs w:val="20"/>
        </w:rPr>
        <w:t xml:space="preserve">s, and fatigue </w:t>
      </w:r>
    </w:p>
    <w:p w14:paraId="3525DDE9"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Heart palpatio</w:t>
      </w:r>
      <w:r w:rsidR="001A5CBD" w:rsidRPr="00A03D80">
        <w:rPr>
          <w:rFonts w:ascii="Garamond" w:hAnsi="Garamond" w:cs="Arial"/>
          <w:sz w:val="20"/>
          <w:szCs w:val="20"/>
        </w:rPr>
        <w:t>ns, profuse sweating and chills</w:t>
      </w:r>
    </w:p>
    <w:p w14:paraId="08BF0FBC" w14:textId="77777777" w:rsidR="00911C12" w:rsidRPr="00A03D80" w:rsidRDefault="00911C12" w:rsidP="00506669">
      <w:pPr>
        <w:rPr>
          <w:rFonts w:ascii="Garamond" w:hAnsi="Garamond" w:cs="Arial"/>
          <w:sz w:val="20"/>
          <w:szCs w:val="20"/>
        </w:rPr>
      </w:pPr>
      <w:r w:rsidRPr="00A03D80">
        <w:rPr>
          <w:rFonts w:ascii="Garamond" w:hAnsi="Garamond" w:cs="Arial"/>
          <w:sz w:val="20"/>
          <w:szCs w:val="20"/>
        </w:rPr>
        <w:t>Difficulty falling asleep or staying asleep</w:t>
      </w:r>
      <w:r>
        <w:rPr>
          <w:rFonts w:ascii="Garamond" w:hAnsi="Garamond" w:cs="Arial"/>
          <w:sz w:val="20"/>
          <w:szCs w:val="20"/>
        </w:rPr>
        <w:t>, or sleeping too much</w:t>
      </w:r>
    </w:p>
    <w:p w14:paraId="24CB5BD7" w14:textId="051AE815" w:rsidR="00B943A9" w:rsidRPr="00A03D80" w:rsidRDefault="00B943A9" w:rsidP="00506669">
      <w:pPr>
        <w:rPr>
          <w:rFonts w:ascii="Garamond" w:hAnsi="Garamond" w:cs="Arial"/>
          <w:sz w:val="20"/>
          <w:szCs w:val="20"/>
        </w:rPr>
      </w:pPr>
      <w:r w:rsidRPr="00A03D80">
        <w:rPr>
          <w:rFonts w:ascii="Garamond" w:hAnsi="Garamond" w:cs="Arial"/>
          <w:sz w:val="20"/>
          <w:szCs w:val="20"/>
        </w:rPr>
        <w:t>Change</w:t>
      </w:r>
      <w:r w:rsidR="00F92AF3">
        <w:rPr>
          <w:rFonts w:ascii="Garamond" w:hAnsi="Garamond" w:cs="Arial"/>
          <w:sz w:val="20"/>
          <w:szCs w:val="20"/>
        </w:rPr>
        <w:t>s</w:t>
      </w:r>
      <w:r w:rsidRPr="00A03D80">
        <w:rPr>
          <w:rFonts w:ascii="Garamond" w:hAnsi="Garamond" w:cs="Arial"/>
          <w:sz w:val="20"/>
          <w:szCs w:val="20"/>
        </w:rPr>
        <w:t xml:space="preserve"> in </w:t>
      </w:r>
      <w:r w:rsidR="001A5CBD" w:rsidRPr="00A03D80">
        <w:rPr>
          <w:rFonts w:ascii="Garamond" w:hAnsi="Garamond" w:cs="Arial"/>
          <w:sz w:val="20"/>
          <w:szCs w:val="20"/>
        </w:rPr>
        <w:t>appetite and digestive problems</w:t>
      </w:r>
    </w:p>
    <w:p w14:paraId="288F17F4"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Being easily startled by</w:t>
      </w:r>
      <w:r w:rsidR="001A5CBD" w:rsidRPr="00A03D80">
        <w:rPr>
          <w:rFonts w:ascii="Garamond" w:hAnsi="Garamond" w:cs="Arial"/>
          <w:sz w:val="20"/>
          <w:szCs w:val="20"/>
        </w:rPr>
        <w:t xml:space="preserve"> noises and/or unexpected touch</w:t>
      </w:r>
    </w:p>
    <w:p w14:paraId="1496C51C" w14:textId="3A07EA71" w:rsidR="00B943A9" w:rsidRPr="00A03D80" w:rsidRDefault="00F92AF3" w:rsidP="00506669">
      <w:pPr>
        <w:rPr>
          <w:rFonts w:ascii="Garamond" w:hAnsi="Garamond" w:cs="Arial"/>
          <w:sz w:val="20"/>
          <w:szCs w:val="20"/>
        </w:rPr>
      </w:pPr>
      <w:r>
        <w:rPr>
          <w:rFonts w:ascii="Garamond" w:hAnsi="Garamond" w:cs="Arial"/>
          <w:sz w:val="20"/>
          <w:szCs w:val="20"/>
        </w:rPr>
        <w:t>Increased</w:t>
      </w:r>
      <w:r w:rsidR="00B943A9" w:rsidRPr="00A03D80">
        <w:rPr>
          <w:rFonts w:ascii="Garamond" w:hAnsi="Garamond" w:cs="Arial"/>
          <w:sz w:val="20"/>
          <w:szCs w:val="20"/>
        </w:rPr>
        <w:t xml:space="preserve"> susceptibility </w:t>
      </w:r>
      <w:r w:rsidR="001A5CBD" w:rsidRPr="00A03D80">
        <w:rPr>
          <w:rFonts w:ascii="Garamond" w:hAnsi="Garamond" w:cs="Arial"/>
          <w:sz w:val="20"/>
          <w:szCs w:val="20"/>
        </w:rPr>
        <w:t>to allergies, colds, or illness</w:t>
      </w:r>
    </w:p>
    <w:p w14:paraId="77147200" w14:textId="5E6FE116" w:rsidR="001A5CBD" w:rsidRPr="00A03D80" w:rsidRDefault="00F92AF3" w:rsidP="00506669">
      <w:pPr>
        <w:rPr>
          <w:rFonts w:ascii="Garamond" w:hAnsi="Garamond" w:cs="Arial"/>
          <w:sz w:val="20"/>
          <w:szCs w:val="20"/>
        </w:rPr>
      </w:pPr>
      <w:r>
        <w:rPr>
          <w:rFonts w:ascii="Garamond" w:hAnsi="Garamond" w:cs="Arial"/>
          <w:sz w:val="20"/>
          <w:szCs w:val="20"/>
        </w:rPr>
        <w:t>Increased</w:t>
      </w:r>
      <w:r w:rsidR="00B943A9" w:rsidRPr="00A03D80">
        <w:rPr>
          <w:rFonts w:ascii="Garamond" w:hAnsi="Garamond" w:cs="Arial"/>
          <w:sz w:val="20"/>
          <w:szCs w:val="20"/>
        </w:rPr>
        <w:t xml:space="preserve"> alcohol con</w:t>
      </w:r>
      <w:r w:rsidR="001A5CBD" w:rsidRPr="00A03D80">
        <w:rPr>
          <w:rFonts w:ascii="Garamond" w:hAnsi="Garamond" w:cs="Arial"/>
          <w:sz w:val="20"/>
          <w:szCs w:val="20"/>
        </w:rPr>
        <w:t>sumption and/or substance abuse</w:t>
      </w:r>
    </w:p>
    <w:p w14:paraId="666657FE" w14:textId="77777777" w:rsidR="00B943A9" w:rsidRPr="005140FE" w:rsidRDefault="001A5CBD" w:rsidP="00506669">
      <w:pPr>
        <w:pStyle w:val="Heading2"/>
        <w:rPr>
          <w:rFonts w:ascii="Garamond" w:hAnsi="Garamond"/>
        </w:rPr>
      </w:pPr>
      <w:r w:rsidRPr="005140FE">
        <w:rPr>
          <w:rFonts w:ascii="Garamond" w:hAnsi="Garamond"/>
        </w:rPr>
        <w:t>Possible Behavioral Reactions</w:t>
      </w:r>
    </w:p>
    <w:p w14:paraId="7F4A9DFC"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 xml:space="preserve">Isolating </w:t>
      </w:r>
      <w:r w:rsidR="001A5CBD" w:rsidRPr="00A03D80">
        <w:rPr>
          <w:rFonts w:ascii="Garamond" w:hAnsi="Garamond" w:cs="Arial"/>
          <w:sz w:val="20"/>
          <w:szCs w:val="20"/>
        </w:rPr>
        <w:t>yourself from others</w:t>
      </w:r>
      <w:r w:rsidR="00911C12">
        <w:rPr>
          <w:rFonts w:ascii="Garamond" w:hAnsi="Garamond" w:cs="Arial"/>
          <w:sz w:val="20"/>
          <w:szCs w:val="20"/>
        </w:rPr>
        <w:t>, or needing to be around people all the time</w:t>
      </w:r>
    </w:p>
    <w:p w14:paraId="6C9BD045"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Becoming very al</w:t>
      </w:r>
      <w:r w:rsidR="001A5CBD" w:rsidRPr="00A03D80">
        <w:rPr>
          <w:rFonts w:ascii="Garamond" w:hAnsi="Garamond" w:cs="Arial"/>
          <w:sz w:val="20"/>
          <w:szCs w:val="20"/>
        </w:rPr>
        <w:t>ert at times and startling easy</w:t>
      </w:r>
    </w:p>
    <w:p w14:paraId="3091CD7F"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 xml:space="preserve">Avoiding things that remind you of the trauma, including places or </w:t>
      </w:r>
      <w:r w:rsidR="001A5CBD" w:rsidRPr="00A03D80">
        <w:rPr>
          <w:rFonts w:ascii="Garamond" w:hAnsi="Garamond" w:cs="Arial"/>
          <w:sz w:val="20"/>
          <w:szCs w:val="20"/>
        </w:rPr>
        <w:t>people that bring back memories</w:t>
      </w:r>
      <w:r w:rsidRPr="00A03D80">
        <w:rPr>
          <w:rFonts w:ascii="Garamond" w:hAnsi="Garamond" w:cs="Arial"/>
          <w:sz w:val="20"/>
          <w:szCs w:val="20"/>
        </w:rPr>
        <w:t xml:space="preserve"> </w:t>
      </w:r>
    </w:p>
    <w:p w14:paraId="6485404D"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Having increased conflict with family</w:t>
      </w:r>
      <w:r w:rsidR="001A5CBD" w:rsidRPr="00A03D80">
        <w:rPr>
          <w:rFonts w:ascii="Garamond" w:hAnsi="Garamond" w:cs="Arial"/>
          <w:sz w:val="20"/>
          <w:szCs w:val="20"/>
        </w:rPr>
        <w:t xml:space="preserve"> members, friends or co-workers</w:t>
      </w:r>
    </w:p>
    <w:p w14:paraId="6700A888"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Keeping excessively busy to avoid thinking about the trau</w:t>
      </w:r>
      <w:r w:rsidR="001A5CBD" w:rsidRPr="00A03D80">
        <w:rPr>
          <w:rFonts w:ascii="Garamond" w:hAnsi="Garamond" w:cs="Arial"/>
          <w:sz w:val="20"/>
          <w:szCs w:val="20"/>
        </w:rPr>
        <w:t>ma and what has happened to you</w:t>
      </w:r>
    </w:p>
    <w:p w14:paraId="1F4E4C17" w14:textId="77777777" w:rsidR="00B943A9" w:rsidRPr="00A03D80" w:rsidRDefault="00B943A9" w:rsidP="00506669">
      <w:pPr>
        <w:rPr>
          <w:rFonts w:ascii="Garamond" w:hAnsi="Garamond" w:cs="Arial"/>
          <w:sz w:val="20"/>
          <w:szCs w:val="20"/>
        </w:rPr>
      </w:pPr>
      <w:r w:rsidRPr="00A03D80">
        <w:rPr>
          <w:rFonts w:ascii="Garamond" w:hAnsi="Garamond" w:cs="Arial"/>
          <w:sz w:val="20"/>
          <w:szCs w:val="20"/>
        </w:rPr>
        <w:t>Being overprotective o</w:t>
      </w:r>
      <w:r w:rsidR="001A5CBD" w:rsidRPr="00A03D80">
        <w:rPr>
          <w:rFonts w:ascii="Garamond" w:hAnsi="Garamond" w:cs="Arial"/>
          <w:sz w:val="20"/>
          <w:szCs w:val="20"/>
        </w:rPr>
        <w:t>f you and your loved ones’ safety</w:t>
      </w:r>
    </w:p>
    <w:p w14:paraId="19C9CA4D" w14:textId="77777777" w:rsidR="00911C12" w:rsidRDefault="00911C12" w:rsidP="00506669">
      <w:pPr>
        <w:rPr>
          <w:rFonts w:ascii="Garamond" w:eastAsiaTheme="majorEastAsia" w:hAnsi="Garamond" w:cstheme="majorBidi"/>
          <w:b/>
          <w:bCs/>
          <w:color w:val="2C6EAB" w:themeColor="accent1" w:themeShade="B5"/>
          <w:sz w:val="32"/>
          <w:szCs w:val="32"/>
        </w:rPr>
      </w:pPr>
      <w:r>
        <w:rPr>
          <w:rFonts w:ascii="Garamond" w:hAnsi="Garamond"/>
        </w:rPr>
        <w:br w:type="page"/>
      </w:r>
    </w:p>
    <w:p w14:paraId="6D62AB6F" w14:textId="77777777" w:rsidR="00B943A9" w:rsidRPr="00A03D80" w:rsidRDefault="001A5CBD" w:rsidP="00506669">
      <w:pPr>
        <w:pStyle w:val="Heading1"/>
        <w:rPr>
          <w:rFonts w:ascii="Garamond" w:hAnsi="Garamond"/>
        </w:rPr>
      </w:pPr>
      <w:r w:rsidRPr="00A03D80">
        <w:rPr>
          <w:rFonts w:ascii="Garamond" w:hAnsi="Garamond"/>
        </w:rPr>
        <w:lastRenderedPageBreak/>
        <w:t>Things</w:t>
      </w:r>
      <w:r w:rsidR="00A03D80">
        <w:rPr>
          <w:rFonts w:ascii="Garamond" w:hAnsi="Garamond"/>
        </w:rPr>
        <w:t xml:space="preserve"> T</w:t>
      </w:r>
      <w:r w:rsidR="00B943A9" w:rsidRPr="00A03D80">
        <w:rPr>
          <w:rFonts w:ascii="Garamond" w:hAnsi="Garamond"/>
        </w:rPr>
        <w:t xml:space="preserve">o </w:t>
      </w:r>
      <w:r w:rsidR="005140FE" w:rsidRPr="00A03D80">
        <w:rPr>
          <w:rFonts w:ascii="Garamond" w:hAnsi="Garamond"/>
        </w:rPr>
        <w:t>H</w:t>
      </w:r>
      <w:r w:rsidR="003A633F" w:rsidRPr="00A03D80">
        <w:rPr>
          <w:rFonts w:ascii="Garamond" w:hAnsi="Garamond"/>
        </w:rPr>
        <w:t>elp</w:t>
      </w:r>
      <w:r w:rsidR="005140FE" w:rsidRPr="00A03D80">
        <w:rPr>
          <w:rFonts w:ascii="Garamond" w:hAnsi="Garamond"/>
        </w:rPr>
        <w:t xml:space="preserve"> Yo</w:t>
      </w:r>
      <w:r w:rsidRPr="00A03D80">
        <w:rPr>
          <w:rFonts w:ascii="Garamond" w:hAnsi="Garamond"/>
        </w:rPr>
        <w:t>u Feel Better</w:t>
      </w:r>
    </w:p>
    <w:p w14:paraId="7D57BBC1" w14:textId="77777777" w:rsidR="003A633F" w:rsidRPr="005140FE" w:rsidRDefault="003A633F" w:rsidP="00506669">
      <w:pPr>
        <w:spacing w:after="0" w:line="240" w:lineRule="auto"/>
        <w:rPr>
          <w:rFonts w:ascii="Garamond" w:hAnsi="Garamond" w:cs="Arial"/>
          <w:b/>
          <w:sz w:val="23"/>
          <w:szCs w:val="23"/>
          <w:u w:val="single"/>
        </w:rPr>
      </w:pPr>
    </w:p>
    <w:p w14:paraId="29CAD3D3" w14:textId="77777777" w:rsidR="00A03D80" w:rsidRPr="00A03D80" w:rsidRDefault="001A5CBD" w:rsidP="00506669">
      <w:pPr>
        <w:pStyle w:val="Heading2"/>
        <w:rPr>
          <w:rFonts w:ascii="Garamond" w:hAnsi="Garamond"/>
        </w:rPr>
      </w:pPr>
      <w:r w:rsidRPr="00A03D80">
        <w:rPr>
          <w:rFonts w:ascii="Garamond" w:hAnsi="Garamond"/>
        </w:rPr>
        <w:t>Ta</w:t>
      </w:r>
      <w:r w:rsidR="003A633F" w:rsidRPr="00A03D80">
        <w:rPr>
          <w:rFonts w:ascii="Garamond" w:hAnsi="Garamond"/>
        </w:rPr>
        <w:t>kin</w:t>
      </w:r>
      <w:r w:rsidR="00A03D80">
        <w:rPr>
          <w:rFonts w:ascii="Garamond" w:hAnsi="Garamond"/>
        </w:rPr>
        <w:t>g action</w:t>
      </w:r>
    </w:p>
    <w:p w14:paraId="652D111A" w14:textId="77777777" w:rsidR="00B943A9" w:rsidRPr="005140FE" w:rsidRDefault="00B943A9" w:rsidP="00506669">
      <w:pPr>
        <w:spacing w:after="0" w:line="240" w:lineRule="auto"/>
        <w:rPr>
          <w:rFonts w:ascii="Garamond" w:hAnsi="Garamond" w:cs="Arial"/>
          <w:b/>
          <w:sz w:val="23"/>
          <w:szCs w:val="23"/>
          <w:u w:val="single"/>
        </w:rPr>
      </w:pPr>
      <w:r w:rsidRPr="005140FE">
        <w:rPr>
          <w:rFonts w:ascii="Garamond" w:hAnsi="Garamond" w:cs="Arial"/>
        </w:rPr>
        <w:t xml:space="preserve">Getting ourselves and our lives back in a routine that is </w:t>
      </w:r>
      <w:r w:rsidR="003A633F" w:rsidRPr="005140FE">
        <w:rPr>
          <w:rFonts w:ascii="Garamond" w:hAnsi="Garamond" w:cs="Arial"/>
        </w:rPr>
        <w:t>comfortable</w:t>
      </w:r>
      <w:r w:rsidRPr="005140FE">
        <w:rPr>
          <w:rFonts w:ascii="Garamond" w:hAnsi="Garamond" w:cs="Arial"/>
        </w:rPr>
        <w:t xml:space="preserve"> for us takes time.</w:t>
      </w:r>
    </w:p>
    <w:p w14:paraId="0CF60F47" w14:textId="77777777" w:rsidR="00B943A9" w:rsidRPr="005140FE" w:rsidRDefault="00B943A9" w:rsidP="00506669">
      <w:pPr>
        <w:pStyle w:val="ListParagraph"/>
        <w:numPr>
          <w:ilvl w:val="0"/>
          <w:numId w:val="2"/>
        </w:numPr>
        <w:rPr>
          <w:rFonts w:ascii="Garamond" w:hAnsi="Garamond" w:cs="Arial"/>
          <w:sz w:val="20"/>
          <w:szCs w:val="20"/>
        </w:rPr>
      </w:pPr>
      <w:r w:rsidRPr="005140FE">
        <w:rPr>
          <w:rFonts w:ascii="Garamond" w:hAnsi="Garamond" w:cs="Arial"/>
          <w:sz w:val="20"/>
          <w:szCs w:val="20"/>
        </w:rPr>
        <w:t>Take care of your safety. Find a safe place to stay and make sure your physical health needs and those of you family are addressed. Seek medical attention, if necessary</w:t>
      </w:r>
    </w:p>
    <w:p w14:paraId="56B4E1CC" w14:textId="77777777" w:rsidR="001A5CBD" w:rsidRPr="005140FE" w:rsidRDefault="001A5CBD" w:rsidP="00506669">
      <w:pPr>
        <w:pStyle w:val="ListParagraph"/>
        <w:numPr>
          <w:ilvl w:val="0"/>
          <w:numId w:val="2"/>
        </w:numPr>
        <w:rPr>
          <w:rFonts w:ascii="Garamond" w:hAnsi="Garamond" w:cs="Arial"/>
          <w:sz w:val="20"/>
          <w:szCs w:val="20"/>
        </w:rPr>
      </w:pPr>
      <w:r w:rsidRPr="005140FE">
        <w:rPr>
          <w:rFonts w:ascii="Garamond" w:hAnsi="Garamond" w:cs="Arial"/>
          <w:sz w:val="20"/>
          <w:szCs w:val="20"/>
        </w:rPr>
        <w:t>Stay connected with family and friends. Giving and getting support is one of the most important things you can do.</w:t>
      </w:r>
    </w:p>
    <w:p w14:paraId="74472221" w14:textId="318596A7" w:rsidR="00B943A9" w:rsidRPr="005140FE" w:rsidRDefault="00BB0D70" w:rsidP="00506669">
      <w:pPr>
        <w:pStyle w:val="ListParagraph"/>
        <w:numPr>
          <w:ilvl w:val="0"/>
          <w:numId w:val="2"/>
        </w:numPr>
        <w:rPr>
          <w:rFonts w:ascii="Garamond" w:hAnsi="Garamond" w:cs="Arial"/>
          <w:sz w:val="20"/>
          <w:szCs w:val="20"/>
        </w:rPr>
      </w:pPr>
      <w:r>
        <w:rPr>
          <w:rFonts w:ascii="Garamond" w:hAnsi="Garamond" w:cs="Arial"/>
          <w:sz w:val="20"/>
          <w:szCs w:val="20"/>
        </w:rPr>
        <w:t>Eat h</w:t>
      </w:r>
      <w:r w:rsidR="00B943A9" w:rsidRPr="005140FE">
        <w:rPr>
          <w:rFonts w:ascii="Garamond" w:hAnsi="Garamond" w:cs="Arial"/>
          <w:sz w:val="20"/>
          <w:szCs w:val="20"/>
        </w:rPr>
        <w:t>ealthy</w:t>
      </w:r>
      <w:r>
        <w:rPr>
          <w:rFonts w:ascii="Garamond" w:hAnsi="Garamond" w:cs="Arial"/>
          <w:sz w:val="20"/>
          <w:szCs w:val="20"/>
        </w:rPr>
        <w:t xml:space="preserve"> foods</w:t>
      </w:r>
      <w:r w:rsidR="00B943A9" w:rsidRPr="005140FE">
        <w:rPr>
          <w:rFonts w:ascii="Garamond" w:hAnsi="Garamond" w:cs="Arial"/>
          <w:sz w:val="20"/>
          <w:szCs w:val="20"/>
        </w:rPr>
        <w:t>. During times of stress, it is important that you maintain a balanced diet and drink plenty of water.</w:t>
      </w:r>
    </w:p>
    <w:p w14:paraId="67F52FB7" w14:textId="77777777" w:rsidR="00B943A9" w:rsidRPr="005140FE" w:rsidRDefault="00B943A9" w:rsidP="00506669">
      <w:pPr>
        <w:pStyle w:val="ListParagraph"/>
        <w:numPr>
          <w:ilvl w:val="0"/>
          <w:numId w:val="2"/>
        </w:numPr>
        <w:rPr>
          <w:rFonts w:ascii="Garamond" w:hAnsi="Garamond" w:cs="Arial"/>
          <w:sz w:val="20"/>
          <w:szCs w:val="20"/>
        </w:rPr>
      </w:pPr>
      <w:r w:rsidRPr="005140FE">
        <w:rPr>
          <w:rFonts w:ascii="Garamond" w:hAnsi="Garamond" w:cs="Arial"/>
          <w:sz w:val="20"/>
          <w:szCs w:val="20"/>
        </w:rPr>
        <w:t xml:space="preserve">Get some rest. With so much to do, it may be difficult to have enough time to rest or get adequate sleep. Giving your body and mind a break can boost your ability to cope with the stress you may be experiencing. </w:t>
      </w:r>
    </w:p>
    <w:p w14:paraId="443476B1" w14:textId="77777777" w:rsidR="00B943A9" w:rsidRPr="005140FE" w:rsidRDefault="00B943A9" w:rsidP="00506669">
      <w:pPr>
        <w:pStyle w:val="ListParagraph"/>
        <w:numPr>
          <w:ilvl w:val="0"/>
          <w:numId w:val="2"/>
        </w:numPr>
        <w:rPr>
          <w:rFonts w:ascii="Garamond" w:hAnsi="Garamond" w:cs="Arial"/>
          <w:sz w:val="20"/>
          <w:szCs w:val="20"/>
        </w:rPr>
      </w:pPr>
      <w:r w:rsidRPr="005140FE">
        <w:rPr>
          <w:rFonts w:ascii="Garamond" w:hAnsi="Garamond" w:cs="Arial"/>
          <w:sz w:val="20"/>
          <w:szCs w:val="20"/>
        </w:rPr>
        <w:t xml:space="preserve">Be patient with yourself and with those around you. Recognize that everyone is stressed and may need some time to put their feelings and thoughts in order. </w:t>
      </w:r>
    </w:p>
    <w:p w14:paraId="2BBA3DC4" w14:textId="77777777" w:rsidR="00B943A9" w:rsidRPr="005140FE" w:rsidRDefault="00B943A9" w:rsidP="00506669">
      <w:pPr>
        <w:pStyle w:val="ListParagraph"/>
        <w:numPr>
          <w:ilvl w:val="0"/>
          <w:numId w:val="2"/>
        </w:numPr>
        <w:rPr>
          <w:rFonts w:ascii="Garamond" w:hAnsi="Garamond" w:cs="Arial"/>
          <w:sz w:val="20"/>
          <w:szCs w:val="20"/>
        </w:rPr>
      </w:pPr>
      <w:r w:rsidRPr="005140FE">
        <w:rPr>
          <w:rFonts w:ascii="Garamond" w:hAnsi="Garamond" w:cs="Arial"/>
          <w:sz w:val="20"/>
          <w:szCs w:val="20"/>
        </w:rPr>
        <w:t xml:space="preserve">Set priorities. Tackle tasks in small steps. </w:t>
      </w:r>
    </w:p>
    <w:p w14:paraId="22E05D66" w14:textId="77777777" w:rsidR="005140FE" w:rsidRPr="005140FE" w:rsidRDefault="00B943A9" w:rsidP="00506669">
      <w:pPr>
        <w:pStyle w:val="ListParagraph"/>
        <w:numPr>
          <w:ilvl w:val="0"/>
          <w:numId w:val="2"/>
        </w:numPr>
        <w:rPr>
          <w:rFonts w:ascii="Garamond" w:hAnsi="Garamond" w:cs="Arial"/>
          <w:sz w:val="20"/>
          <w:szCs w:val="20"/>
        </w:rPr>
      </w:pPr>
      <w:r w:rsidRPr="005140FE">
        <w:rPr>
          <w:rFonts w:ascii="Garamond" w:hAnsi="Garamond" w:cs="Arial"/>
          <w:sz w:val="20"/>
          <w:szCs w:val="20"/>
        </w:rPr>
        <w:t xml:space="preserve">Stay positive. Remind yourself of how you’ve successfully gotten through difficult times in the past. Reach out when you need support, and help others when they need it. </w:t>
      </w:r>
    </w:p>
    <w:p w14:paraId="146BD9B0" w14:textId="77777777" w:rsidR="005140FE" w:rsidRPr="00A03D80" w:rsidRDefault="005140FE" w:rsidP="00506669">
      <w:pPr>
        <w:pStyle w:val="ListParagraph"/>
        <w:numPr>
          <w:ilvl w:val="0"/>
          <w:numId w:val="2"/>
        </w:numPr>
        <w:rPr>
          <w:rFonts w:ascii="Garamond" w:hAnsi="Garamond" w:cs="Arial"/>
          <w:sz w:val="20"/>
          <w:szCs w:val="20"/>
        </w:rPr>
      </w:pPr>
      <w:r w:rsidRPr="005140FE">
        <w:rPr>
          <w:rFonts w:ascii="Garamond" w:hAnsi="Garamond" w:cs="Arial"/>
          <w:sz w:val="20"/>
          <w:szCs w:val="20"/>
        </w:rPr>
        <w:t>Gather information about assistance and resources that will help you and your family members meet your mental and emotional health needs.</w:t>
      </w:r>
    </w:p>
    <w:p w14:paraId="088B014B" w14:textId="77777777" w:rsidR="005140FE" w:rsidRPr="00A03D80" w:rsidRDefault="00B943A9" w:rsidP="00506669">
      <w:pPr>
        <w:pStyle w:val="Heading2"/>
        <w:rPr>
          <w:rFonts w:ascii="Garamond" w:hAnsi="Garamond"/>
        </w:rPr>
      </w:pPr>
      <w:r w:rsidRPr="00A03D80">
        <w:rPr>
          <w:rFonts w:ascii="Garamond" w:hAnsi="Garamond"/>
        </w:rPr>
        <w:t xml:space="preserve">If you still don’t </w:t>
      </w:r>
      <w:r w:rsidR="003A633F" w:rsidRPr="00A03D80">
        <w:rPr>
          <w:rFonts w:ascii="Garamond" w:hAnsi="Garamond"/>
        </w:rPr>
        <w:t xml:space="preserve">feel better…. </w:t>
      </w:r>
    </w:p>
    <w:p w14:paraId="57BD513E" w14:textId="7E5405FB" w:rsidR="00B943A9" w:rsidRPr="005140FE" w:rsidRDefault="00B943A9" w:rsidP="00506669">
      <w:pPr>
        <w:rPr>
          <w:rFonts w:ascii="Garamond" w:hAnsi="Garamond" w:cs="Arial"/>
          <w:b/>
          <w:sz w:val="21"/>
          <w:szCs w:val="21"/>
          <w:u w:val="single"/>
        </w:rPr>
      </w:pPr>
      <w:r w:rsidRPr="005140FE">
        <w:rPr>
          <w:rFonts w:ascii="Garamond" w:hAnsi="Garamond" w:cs="Arial"/>
          <w:sz w:val="21"/>
          <w:szCs w:val="21"/>
        </w:rPr>
        <w:t xml:space="preserve">If you find yourself or a loved one experiencing some of the feelings and reactions listed </w:t>
      </w:r>
      <w:r w:rsidR="00BB0D70">
        <w:rPr>
          <w:rFonts w:ascii="Garamond" w:hAnsi="Garamond" w:cs="Arial"/>
          <w:sz w:val="21"/>
          <w:szCs w:val="21"/>
        </w:rPr>
        <w:t>below</w:t>
      </w:r>
      <w:r w:rsidRPr="005140FE">
        <w:rPr>
          <w:rFonts w:ascii="Garamond" w:hAnsi="Garamond" w:cs="Arial"/>
          <w:sz w:val="21"/>
          <w:szCs w:val="21"/>
        </w:rPr>
        <w:t xml:space="preserve"> for 2 weeks or longer, this may be a sign that you need to reach out for additional assistance. </w:t>
      </w:r>
    </w:p>
    <w:p w14:paraId="14E29DCE"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Crying spells or bursts of anger</w:t>
      </w:r>
    </w:p>
    <w:p w14:paraId="54CC98FD"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Difficulty eating</w:t>
      </w:r>
    </w:p>
    <w:p w14:paraId="481601BE"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Difficulty sleeping</w:t>
      </w:r>
    </w:p>
    <w:p w14:paraId="0F4DBC14"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Losing interest in things</w:t>
      </w:r>
    </w:p>
    <w:p w14:paraId="34350DE1" w14:textId="78765834"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 xml:space="preserve">Increased physical </w:t>
      </w:r>
      <w:r w:rsidR="003A633F" w:rsidRPr="005140FE">
        <w:rPr>
          <w:rFonts w:ascii="Garamond" w:hAnsi="Garamond" w:cs="Arial"/>
          <w:sz w:val="20"/>
          <w:szCs w:val="20"/>
        </w:rPr>
        <w:t>symptoms</w:t>
      </w:r>
      <w:r w:rsidR="00BB0D70">
        <w:rPr>
          <w:rFonts w:ascii="Garamond" w:hAnsi="Garamond" w:cs="Arial"/>
          <w:sz w:val="20"/>
          <w:szCs w:val="20"/>
        </w:rPr>
        <w:t>,</w:t>
      </w:r>
      <w:r w:rsidRPr="005140FE">
        <w:rPr>
          <w:rFonts w:ascii="Garamond" w:hAnsi="Garamond" w:cs="Arial"/>
          <w:sz w:val="20"/>
          <w:szCs w:val="20"/>
        </w:rPr>
        <w:t xml:space="preserve"> such as headaches or stomachaches </w:t>
      </w:r>
    </w:p>
    <w:p w14:paraId="72623692" w14:textId="77777777" w:rsidR="00B943A9" w:rsidRPr="005140FE" w:rsidRDefault="003A633F" w:rsidP="00506669">
      <w:pPr>
        <w:pStyle w:val="ListParagraph"/>
        <w:numPr>
          <w:ilvl w:val="0"/>
          <w:numId w:val="4"/>
        </w:numPr>
        <w:rPr>
          <w:rFonts w:ascii="Garamond" w:hAnsi="Garamond" w:cs="Arial"/>
          <w:sz w:val="20"/>
          <w:szCs w:val="20"/>
        </w:rPr>
      </w:pPr>
      <w:r w:rsidRPr="005140FE">
        <w:rPr>
          <w:rFonts w:ascii="Garamond" w:hAnsi="Garamond" w:cs="Arial"/>
          <w:sz w:val="20"/>
          <w:szCs w:val="20"/>
        </w:rPr>
        <w:t>Fatigue</w:t>
      </w:r>
    </w:p>
    <w:p w14:paraId="3CD463F8"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Feeling guilty, helpless or hopeless</w:t>
      </w:r>
    </w:p>
    <w:p w14:paraId="3B0BEE58" w14:textId="77777777" w:rsidR="00B943A9" w:rsidRPr="005140FE" w:rsidRDefault="00B943A9" w:rsidP="00506669">
      <w:pPr>
        <w:pStyle w:val="ListParagraph"/>
        <w:numPr>
          <w:ilvl w:val="0"/>
          <w:numId w:val="4"/>
        </w:numPr>
        <w:rPr>
          <w:rFonts w:ascii="Garamond" w:hAnsi="Garamond" w:cs="Arial"/>
          <w:sz w:val="20"/>
          <w:szCs w:val="20"/>
        </w:rPr>
      </w:pPr>
      <w:r w:rsidRPr="005140FE">
        <w:rPr>
          <w:rFonts w:ascii="Garamond" w:hAnsi="Garamond" w:cs="Arial"/>
          <w:sz w:val="20"/>
          <w:szCs w:val="20"/>
        </w:rPr>
        <w:t>Avoiding family and friends</w:t>
      </w:r>
    </w:p>
    <w:p w14:paraId="53C38A39" w14:textId="44E0DFA0" w:rsidR="003A633F" w:rsidRPr="005140FE" w:rsidRDefault="00B943A9" w:rsidP="00506669">
      <w:pPr>
        <w:rPr>
          <w:rFonts w:ascii="Garamond" w:hAnsi="Garamond" w:cs="Arial"/>
          <w:sz w:val="20"/>
          <w:szCs w:val="20"/>
        </w:rPr>
      </w:pPr>
      <w:r w:rsidRPr="005140FE">
        <w:rPr>
          <w:rFonts w:ascii="Garamond" w:hAnsi="Garamond" w:cs="Arial"/>
          <w:sz w:val="20"/>
          <w:szCs w:val="20"/>
        </w:rPr>
        <w:t xml:space="preserve">For additional resources, contact </w:t>
      </w:r>
      <w:r w:rsidR="00BB0D70">
        <w:rPr>
          <w:rFonts w:ascii="Garamond" w:hAnsi="Garamond" w:cs="Arial"/>
          <w:sz w:val="20"/>
          <w:szCs w:val="20"/>
        </w:rPr>
        <w:t xml:space="preserve">the Counseling Center, Health Service, </w:t>
      </w:r>
      <w:r w:rsidR="000C4911">
        <w:rPr>
          <w:rFonts w:ascii="Garamond" w:hAnsi="Garamond" w:cs="Arial"/>
          <w:sz w:val="20"/>
          <w:szCs w:val="20"/>
        </w:rPr>
        <w:t xml:space="preserve">Amherst College EAP, </w:t>
      </w:r>
      <w:r w:rsidR="00BB0D70">
        <w:rPr>
          <w:rFonts w:ascii="Garamond" w:hAnsi="Garamond" w:cs="Arial"/>
          <w:sz w:val="20"/>
          <w:szCs w:val="20"/>
        </w:rPr>
        <w:t>or your</w:t>
      </w:r>
      <w:r w:rsidRPr="005140FE">
        <w:rPr>
          <w:rFonts w:ascii="Garamond" w:hAnsi="Garamond" w:cs="Arial"/>
          <w:sz w:val="20"/>
          <w:szCs w:val="20"/>
        </w:rPr>
        <w:t xml:space="preserve"> local Red Cross Disaster Mental Health. </w:t>
      </w:r>
    </w:p>
    <w:p w14:paraId="0F9A87E6" w14:textId="77777777" w:rsidR="003A633F" w:rsidRPr="005140FE" w:rsidRDefault="003A633F" w:rsidP="005140FE">
      <w:pPr>
        <w:pStyle w:val="Heading2"/>
        <w:rPr>
          <w:rFonts w:ascii="Garamond" w:hAnsi="Garamond"/>
        </w:rPr>
      </w:pPr>
      <w:r w:rsidRPr="005140FE">
        <w:rPr>
          <w:rFonts w:ascii="Garamond" w:hAnsi="Garamond"/>
        </w:rPr>
        <w:lastRenderedPageBreak/>
        <w:t>Helping</w:t>
      </w:r>
      <w:r w:rsidR="00A03D80">
        <w:rPr>
          <w:rFonts w:ascii="Garamond" w:hAnsi="Garamond"/>
        </w:rPr>
        <w:t xml:space="preserve"> family members and others c</w:t>
      </w:r>
      <w:r w:rsidR="005140FE" w:rsidRPr="005140FE">
        <w:rPr>
          <w:rFonts w:ascii="Garamond" w:hAnsi="Garamond"/>
        </w:rPr>
        <w:t>ope</w:t>
      </w:r>
    </w:p>
    <w:p w14:paraId="365C3834" w14:textId="77777777" w:rsidR="00B943A9" w:rsidRPr="005140FE" w:rsidRDefault="003A633F" w:rsidP="00506669">
      <w:pPr>
        <w:rPr>
          <w:rFonts w:ascii="Garamond" w:hAnsi="Garamond" w:cs="Arial"/>
          <w:sz w:val="20"/>
          <w:szCs w:val="20"/>
        </w:rPr>
      </w:pPr>
      <w:r w:rsidRPr="005140FE">
        <w:rPr>
          <w:rFonts w:ascii="Garamond" w:hAnsi="Garamond" w:cs="Arial"/>
          <w:sz w:val="20"/>
          <w:szCs w:val="20"/>
        </w:rPr>
        <w:t>It is difficult to predict how children will react when disasters</w:t>
      </w:r>
      <w:r w:rsidR="00A03D80">
        <w:rPr>
          <w:rFonts w:ascii="Garamond" w:hAnsi="Garamond" w:cs="Arial"/>
          <w:sz w:val="20"/>
          <w:szCs w:val="20"/>
        </w:rPr>
        <w:t xml:space="preserve"> or traumatic events</w:t>
      </w:r>
      <w:r w:rsidRPr="005140FE">
        <w:rPr>
          <w:rFonts w:ascii="Garamond" w:hAnsi="Garamond" w:cs="Arial"/>
          <w:sz w:val="20"/>
          <w:szCs w:val="20"/>
        </w:rPr>
        <w:t xml:space="preserve"> occur. Some children may not seem to be upset while others may have an emotional reaction or a change in behavior. Changes in emotions and behaviors can occur immediately or after a short delay. </w:t>
      </w:r>
    </w:p>
    <w:p w14:paraId="0AE4FED5" w14:textId="77777777" w:rsidR="003A633F" w:rsidRPr="00A03D80" w:rsidRDefault="003A633F" w:rsidP="00506669">
      <w:pPr>
        <w:spacing w:after="0" w:line="240" w:lineRule="auto"/>
        <w:rPr>
          <w:rFonts w:ascii="Garamond" w:hAnsi="Garamond" w:cs="Arial"/>
          <w:b/>
          <w:sz w:val="20"/>
          <w:szCs w:val="20"/>
        </w:rPr>
      </w:pPr>
      <w:r w:rsidRPr="00A03D80">
        <w:rPr>
          <w:rFonts w:ascii="Garamond" w:hAnsi="Garamond" w:cs="Arial"/>
          <w:b/>
          <w:sz w:val="20"/>
          <w:szCs w:val="20"/>
        </w:rPr>
        <w:t>Regardless of your child’s age, remember to:</w:t>
      </w:r>
    </w:p>
    <w:p w14:paraId="0E10DFFD" w14:textId="77777777" w:rsidR="003A633F" w:rsidRPr="005140FE" w:rsidRDefault="003A633F" w:rsidP="00506669">
      <w:pPr>
        <w:pStyle w:val="ListParagraph"/>
        <w:numPr>
          <w:ilvl w:val="0"/>
          <w:numId w:val="5"/>
        </w:numPr>
        <w:spacing w:after="0" w:line="240" w:lineRule="auto"/>
        <w:rPr>
          <w:rFonts w:ascii="Garamond" w:hAnsi="Garamond" w:cs="Arial"/>
          <w:sz w:val="18"/>
          <w:szCs w:val="18"/>
        </w:rPr>
      </w:pPr>
      <w:r w:rsidRPr="005140FE">
        <w:rPr>
          <w:rFonts w:ascii="Garamond" w:hAnsi="Garamond" w:cs="Arial"/>
          <w:sz w:val="18"/>
          <w:szCs w:val="18"/>
        </w:rPr>
        <w:t>Always care for yourself first, then help others</w:t>
      </w:r>
    </w:p>
    <w:p w14:paraId="386D9FA3" w14:textId="5EA3ECE4"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Model coping through calm reactions, even though you may be st</w:t>
      </w:r>
      <w:r w:rsidR="00BB0D70">
        <w:rPr>
          <w:rFonts w:ascii="Garamond" w:hAnsi="Garamond" w:cs="Arial"/>
          <w:sz w:val="18"/>
          <w:szCs w:val="18"/>
        </w:rPr>
        <w:t>ressed</w:t>
      </w:r>
    </w:p>
    <w:p w14:paraId="609208EE" w14:textId="6174E73E"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If you feel unable to control your emotions, seek out help and suppo</w:t>
      </w:r>
      <w:r w:rsidR="00BB0D70">
        <w:rPr>
          <w:rFonts w:ascii="Garamond" w:hAnsi="Garamond" w:cs="Arial"/>
          <w:sz w:val="18"/>
          <w:szCs w:val="18"/>
        </w:rPr>
        <w:t>rt from family or professionals</w:t>
      </w:r>
    </w:p>
    <w:p w14:paraId="5D6D6EB2" w14:textId="77777777"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Keep routines as consistent as possible</w:t>
      </w:r>
    </w:p>
    <w:p w14:paraId="4A3C9381" w14:textId="77777777"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Answer questions openly and honestly and at a level they can understand</w:t>
      </w:r>
    </w:p>
    <w:p w14:paraId="5CD8282A" w14:textId="77777777" w:rsidR="00BB0D70"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 xml:space="preserve">Allow your children to talk about the event from their point-of-view. Let them know you will listen to their concerns and questions. </w:t>
      </w:r>
    </w:p>
    <w:p w14:paraId="10F3AAD6" w14:textId="3EFDBBC3" w:rsidR="003A633F" w:rsidRPr="005140FE" w:rsidRDefault="00BB0D70" w:rsidP="00506669">
      <w:pPr>
        <w:pStyle w:val="ListParagraph"/>
        <w:numPr>
          <w:ilvl w:val="0"/>
          <w:numId w:val="5"/>
        </w:numPr>
        <w:rPr>
          <w:rFonts w:ascii="Garamond" w:hAnsi="Garamond" w:cs="Arial"/>
          <w:sz w:val="18"/>
          <w:szCs w:val="18"/>
        </w:rPr>
      </w:pPr>
      <w:r>
        <w:rPr>
          <w:rFonts w:ascii="Garamond" w:hAnsi="Garamond" w:cs="Arial"/>
          <w:sz w:val="18"/>
          <w:szCs w:val="18"/>
        </w:rPr>
        <w:t>Help your children</w:t>
      </w:r>
      <w:r w:rsidR="003A633F" w:rsidRPr="005140FE">
        <w:rPr>
          <w:rFonts w:ascii="Garamond" w:hAnsi="Garamond" w:cs="Arial"/>
          <w:sz w:val="18"/>
          <w:szCs w:val="18"/>
        </w:rPr>
        <w:t xml:space="preserve"> label</w:t>
      </w:r>
      <w:r>
        <w:rPr>
          <w:rFonts w:ascii="Garamond" w:hAnsi="Garamond" w:cs="Arial"/>
          <w:sz w:val="18"/>
          <w:szCs w:val="18"/>
        </w:rPr>
        <w:t>, show,</w:t>
      </w:r>
      <w:r w:rsidR="003A633F" w:rsidRPr="005140FE">
        <w:rPr>
          <w:rFonts w:ascii="Garamond" w:hAnsi="Garamond" w:cs="Arial"/>
          <w:sz w:val="18"/>
          <w:szCs w:val="18"/>
        </w:rPr>
        <w:t xml:space="preserve"> and cope with their feelings. Let them know it is okay if they feel angry or sad.</w:t>
      </w:r>
    </w:p>
    <w:p w14:paraId="6EED8797" w14:textId="77777777"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Reassure your children that you love and will care for them</w:t>
      </w:r>
    </w:p>
    <w:p w14:paraId="2977A05F" w14:textId="0DAD6E73" w:rsidR="003A633F" w:rsidRPr="005140FE" w:rsidRDefault="00BB0D70" w:rsidP="00506669">
      <w:pPr>
        <w:pStyle w:val="ListParagraph"/>
        <w:numPr>
          <w:ilvl w:val="0"/>
          <w:numId w:val="5"/>
        </w:numPr>
        <w:rPr>
          <w:rFonts w:ascii="Garamond" w:hAnsi="Garamond" w:cs="Arial"/>
          <w:sz w:val="18"/>
          <w:szCs w:val="18"/>
        </w:rPr>
      </w:pPr>
      <w:r>
        <w:rPr>
          <w:rFonts w:ascii="Garamond" w:hAnsi="Garamond" w:cs="Arial"/>
          <w:sz w:val="18"/>
          <w:szCs w:val="18"/>
        </w:rPr>
        <w:t>Provide a peaceful household experience</w:t>
      </w:r>
    </w:p>
    <w:p w14:paraId="6D50215E" w14:textId="77777777"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Provide opportunities to be physically active and play</w:t>
      </w:r>
    </w:p>
    <w:p w14:paraId="361D1094" w14:textId="420806CF" w:rsidR="003A633F" w:rsidRPr="005140FE" w:rsidRDefault="003A633F" w:rsidP="00506669">
      <w:pPr>
        <w:pStyle w:val="ListParagraph"/>
        <w:numPr>
          <w:ilvl w:val="0"/>
          <w:numId w:val="5"/>
        </w:numPr>
        <w:rPr>
          <w:rFonts w:ascii="Garamond" w:hAnsi="Garamond" w:cs="Arial"/>
          <w:sz w:val="18"/>
          <w:szCs w:val="18"/>
        </w:rPr>
      </w:pPr>
      <w:r w:rsidRPr="005140FE">
        <w:rPr>
          <w:rFonts w:ascii="Garamond" w:hAnsi="Garamond" w:cs="Arial"/>
          <w:sz w:val="18"/>
          <w:szCs w:val="18"/>
        </w:rPr>
        <w:t>Offer reas</w:t>
      </w:r>
      <w:r w:rsidR="00BB0D70">
        <w:rPr>
          <w:rFonts w:ascii="Garamond" w:hAnsi="Garamond" w:cs="Arial"/>
          <w:sz w:val="18"/>
          <w:szCs w:val="18"/>
        </w:rPr>
        <w:t>surances, especially at bedtime</w:t>
      </w:r>
    </w:p>
    <w:p w14:paraId="1411DA4E" w14:textId="77777777" w:rsidR="003A633F" w:rsidRPr="00BB0D70" w:rsidRDefault="003A633F" w:rsidP="00506669">
      <w:pPr>
        <w:spacing w:after="0" w:line="240" w:lineRule="auto"/>
        <w:rPr>
          <w:rFonts w:ascii="Garamond" w:hAnsi="Garamond" w:cs="Arial"/>
          <w:b/>
          <w:sz w:val="20"/>
          <w:szCs w:val="20"/>
        </w:rPr>
      </w:pPr>
      <w:proofErr w:type="gramStart"/>
      <w:r w:rsidRPr="00BB0D70">
        <w:rPr>
          <w:rFonts w:ascii="Garamond" w:hAnsi="Garamond" w:cs="Arial"/>
          <w:b/>
          <w:sz w:val="20"/>
          <w:szCs w:val="20"/>
        </w:rPr>
        <w:t>Ages</w:t>
      </w:r>
      <w:proofErr w:type="gramEnd"/>
      <w:r w:rsidRPr="00BB0D70">
        <w:rPr>
          <w:rFonts w:ascii="Garamond" w:hAnsi="Garamond" w:cs="Arial"/>
          <w:b/>
          <w:sz w:val="20"/>
          <w:szCs w:val="20"/>
        </w:rPr>
        <w:t xml:space="preserve"> birth to 5:</w:t>
      </w:r>
    </w:p>
    <w:p w14:paraId="0BF0A254" w14:textId="77777777" w:rsidR="003A633F" w:rsidRPr="005140FE" w:rsidRDefault="003A633F" w:rsidP="00506669">
      <w:pPr>
        <w:pStyle w:val="ListParagraph"/>
        <w:numPr>
          <w:ilvl w:val="0"/>
          <w:numId w:val="6"/>
        </w:numPr>
        <w:spacing w:after="0" w:line="240" w:lineRule="auto"/>
        <w:rPr>
          <w:rFonts w:ascii="Garamond" w:hAnsi="Garamond" w:cs="Arial"/>
          <w:sz w:val="18"/>
          <w:szCs w:val="18"/>
        </w:rPr>
      </w:pPr>
      <w:r w:rsidRPr="005140FE">
        <w:rPr>
          <w:rFonts w:ascii="Garamond" w:hAnsi="Garamond" w:cs="Arial"/>
          <w:sz w:val="18"/>
          <w:szCs w:val="18"/>
        </w:rPr>
        <w:t>Children should have limited exposure to media and adult conversation about crisis and disaster</w:t>
      </w:r>
    </w:p>
    <w:p w14:paraId="299028A3" w14:textId="6A0B9CF4" w:rsidR="003A633F" w:rsidRPr="005140FE" w:rsidRDefault="003A633F" w:rsidP="00506669">
      <w:pPr>
        <w:pStyle w:val="ListParagraph"/>
        <w:numPr>
          <w:ilvl w:val="0"/>
          <w:numId w:val="6"/>
        </w:numPr>
        <w:spacing w:after="0" w:line="240" w:lineRule="auto"/>
        <w:rPr>
          <w:rFonts w:ascii="Garamond" w:hAnsi="Garamond" w:cs="Arial"/>
          <w:sz w:val="18"/>
          <w:szCs w:val="18"/>
        </w:rPr>
      </w:pPr>
      <w:r w:rsidRPr="005140FE">
        <w:rPr>
          <w:rFonts w:ascii="Garamond" w:hAnsi="Garamond" w:cs="Arial"/>
          <w:sz w:val="18"/>
          <w:szCs w:val="18"/>
        </w:rPr>
        <w:t>They should spend ample time</w:t>
      </w:r>
      <w:r w:rsidR="00BB0D70">
        <w:rPr>
          <w:rFonts w:ascii="Garamond" w:hAnsi="Garamond" w:cs="Arial"/>
          <w:sz w:val="18"/>
          <w:szCs w:val="18"/>
        </w:rPr>
        <w:t xml:space="preserve"> with loving, reassuring adults</w:t>
      </w:r>
    </w:p>
    <w:p w14:paraId="1A73D0EE" w14:textId="447C85A2" w:rsidR="003A633F" w:rsidRPr="005140FE" w:rsidRDefault="003A633F" w:rsidP="00506669">
      <w:pPr>
        <w:pStyle w:val="ListParagraph"/>
        <w:numPr>
          <w:ilvl w:val="0"/>
          <w:numId w:val="6"/>
        </w:numPr>
        <w:spacing w:after="0" w:line="240" w:lineRule="auto"/>
        <w:rPr>
          <w:rFonts w:ascii="Garamond" w:hAnsi="Garamond" w:cs="Arial"/>
          <w:sz w:val="18"/>
          <w:szCs w:val="18"/>
        </w:rPr>
      </w:pPr>
      <w:r w:rsidRPr="005140FE">
        <w:rPr>
          <w:rFonts w:ascii="Garamond" w:hAnsi="Garamond" w:cs="Arial"/>
          <w:sz w:val="18"/>
          <w:szCs w:val="18"/>
        </w:rPr>
        <w:t xml:space="preserve">Parents should provide plenty </w:t>
      </w:r>
      <w:r w:rsidR="00E47946" w:rsidRPr="005140FE">
        <w:rPr>
          <w:rFonts w:ascii="Garamond" w:hAnsi="Garamond" w:cs="Arial"/>
          <w:sz w:val="18"/>
          <w:szCs w:val="18"/>
        </w:rPr>
        <w:t>of</w:t>
      </w:r>
      <w:r w:rsidR="00BB0D70">
        <w:rPr>
          <w:rFonts w:ascii="Garamond" w:hAnsi="Garamond" w:cs="Arial"/>
          <w:sz w:val="18"/>
          <w:szCs w:val="18"/>
        </w:rPr>
        <w:t xml:space="preserve"> physical contact </w:t>
      </w:r>
      <w:r w:rsidRPr="005140FE">
        <w:rPr>
          <w:rFonts w:ascii="Garamond" w:hAnsi="Garamond" w:cs="Arial"/>
          <w:sz w:val="18"/>
          <w:szCs w:val="18"/>
        </w:rPr>
        <w:t>(for example, hugs and cuddles)</w:t>
      </w:r>
    </w:p>
    <w:p w14:paraId="48FA065F" w14:textId="77777777" w:rsidR="00BB0D70" w:rsidRDefault="00BB0D70" w:rsidP="00506669">
      <w:pPr>
        <w:spacing w:after="0" w:line="240" w:lineRule="auto"/>
        <w:rPr>
          <w:rFonts w:ascii="Garamond" w:hAnsi="Garamond" w:cs="Arial"/>
          <w:b/>
          <w:sz w:val="20"/>
          <w:szCs w:val="20"/>
        </w:rPr>
      </w:pPr>
    </w:p>
    <w:p w14:paraId="6822FA86" w14:textId="77777777" w:rsidR="003A633F" w:rsidRPr="00A03D80" w:rsidRDefault="003A633F" w:rsidP="00506669">
      <w:pPr>
        <w:spacing w:after="0" w:line="240" w:lineRule="auto"/>
        <w:rPr>
          <w:rFonts w:ascii="Garamond" w:hAnsi="Garamond" w:cs="Arial"/>
          <w:b/>
          <w:sz w:val="20"/>
          <w:szCs w:val="20"/>
        </w:rPr>
      </w:pPr>
      <w:r w:rsidRPr="00A03D80">
        <w:rPr>
          <w:rFonts w:ascii="Garamond" w:hAnsi="Garamond" w:cs="Arial"/>
          <w:b/>
          <w:sz w:val="20"/>
          <w:szCs w:val="20"/>
        </w:rPr>
        <w:t>Ages 6 to 12:</w:t>
      </w:r>
    </w:p>
    <w:p w14:paraId="20F1CC23" w14:textId="77777777" w:rsidR="003A633F" w:rsidRPr="005140FE" w:rsidRDefault="003A633F" w:rsidP="00506669">
      <w:pPr>
        <w:pStyle w:val="ListParagraph"/>
        <w:numPr>
          <w:ilvl w:val="0"/>
          <w:numId w:val="7"/>
        </w:numPr>
        <w:spacing w:after="0" w:line="240" w:lineRule="auto"/>
        <w:rPr>
          <w:rFonts w:ascii="Garamond" w:hAnsi="Garamond" w:cs="Arial"/>
          <w:sz w:val="18"/>
          <w:szCs w:val="18"/>
        </w:rPr>
      </w:pPr>
      <w:r w:rsidRPr="005140FE">
        <w:rPr>
          <w:rFonts w:ascii="Garamond" w:hAnsi="Garamond" w:cs="Arial"/>
          <w:sz w:val="18"/>
          <w:szCs w:val="18"/>
        </w:rPr>
        <w:t>Spend ample time with loving, reassuring adults</w:t>
      </w:r>
    </w:p>
    <w:p w14:paraId="77310BF1" w14:textId="0CFB28A2" w:rsidR="003A633F" w:rsidRPr="005140FE" w:rsidRDefault="003A633F" w:rsidP="00506669">
      <w:pPr>
        <w:pStyle w:val="ListParagraph"/>
        <w:numPr>
          <w:ilvl w:val="0"/>
          <w:numId w:val="7"/>
        </w:numPr>
        <w:spacing w:after="0" w:line="240" w:lineRule="auto"/>
        <w:rPr>
          <w:rFonts w:ascii="Garamond" w:hAnsi="Garamond" w:cs="Arial"/>
          <w:sz w:val="18"/>
          <w:szCs w:val="18"/>
        </w:rPr>
      </w:pPr>
      <w:r w:rsidRPr="005140FE">
        <w:rPr>
          <w:rFonts w:ascii="Garamond" w:hAnsi="Garamond" w:cs="Arial"/>
          <w:sz w:val="18"/>
          <w:szCs w:val="18"/>
        </w:rPr>
        <w:t>Provide verbal and physical reassurance that you are w</w:t>
      </w:r>
      <w:r w:rsidR="00BB0D70">
        <w:rPr>
          <w:rFonts w:ascii="Garamond" w:hAnsi="Garamond" w:cs="Arial"/>
          <w:sz w:val="18"/>
          <w:szCs w:val="18"/>
        </w:rPr>
        <w:t>ith them and will care for them</w:t>
      </w:r>
    </w:p>
    <w:p w14:paraId="2FA4035B" w14:textId="77777777" w:rsidR="003A633F" w:rsidRPr="005140FE" w:rsidRDefault="003A633F" w:rsidP="00506669">
      <w:pPr>
        <w:pStyle w:val="ListParagraph"/>
        <w:numPr>
          <w:ilvl w:val="0"/>
          <w:numId w:val="7"/>
        </w:numPr>
        <w:rPr>
          <w:rFonts w:ascii="Garamond" w:hAnsi="Garamond" w:cs="Arial"/>
          <w:sz w:val="18"/>
          <w:szCs w:val="18"/>
        </w:rPr>
      </w:pPr>
      <w:r w:rsidRPr="005140FE">
        <w:rPr>
          <w:rFonts w:ascii="Garamond" w:hAnsi="Garamond" w:cs="Arial"/>
          <w:sz w:val="18"/>
          <w:szCs w:val="18"/>
        </w:rPr>
        <w:t>Limit repeated exposure to adult discussions and the news media. Watch with them and talk with them about what they are seeing and hearing, how they feel about it, and what it means for them and the family.</w:t>
      </w:r>
    </w:p>
    <w:p w14:paraId="422175A0" w14:textId="77777777" w:rsidR="003A633F" w:rsidRPr="00A03D80" w:rsidRDefault="003A633F" w:rsidP="00506669">
      <w:pPr>
        <w:spacing w:after="0" w:line="240" w:lineRule="auto"/>
        <w:rPr>
          <w:rFonts w:ascii="Garamond" w:hAnsi="Garamond" w:cs="Arial"/>
          <w:b/>
          <w:sz w:val="20"/>
          <w:szCs w:val="20"/>
        </w:rPr>
      </w:pPr>
      <w:r w:rsidRPr="00A03D80">
        <w:rPr>
          <w:rFonts w:ascii="Garamond" w:hAnsi="Garamond" w:cs="Arial"/>
          <w:b/>
          <w:sz w:val="20"/>
          <w:szCs w:val="20"/>
        </w:rPr>
        <w:t>Ages 13 to 18:</w:t>
      </w:r>
    </w:p>
    <w:p w14:paraId="18AA647A" w14:textId="77777777" w:rsidR="003A633F" w:rsidRPr="005140FE" w:rsidRDefault="003A633F" w:rsidP="00506669">
      <w:pPr>
        <w:pStyle w:val="ListParagraph"/>
        <w:numPr>
          <w:ilvl w:val="0"/>
          <w:numId w:val="8"/>
        </w:numPr>
        <w:spacing w:after="0" w:line="240" w:lineRule="auto"/>
        <w:rPr>
          <w:rFonts w:ascii="Garamond" w:hAnsi="Garamond" w:cs="Arial"/>
          <w:sz w:val="18"/>
          <w:szCs w:val="18"/>
        </w:rPr>
      </w:pPr>
      <w:r w:rsidRPr="005140FE">
        <w:rPr>
          <w:rFonts w:ascii="Garamond" w:hAnsi="Garamond" w:cs="Arial"/>
          <w:sz w:val="18"/>
          <w:szCs w:val="18"/>
        </w:rPr>
        <w:t>Let them know your whereabouts and make sure you know where they will be</w:t>
      </w:r>
    </w:p>
    <w:p w14:paraId="5BDD5EA1" w14:textId="6A086611" w:rsidR="003A633F" w:rsidRPr="005140FE" w:rsidRDefault="003A633F" w:rsidP="00506669">
      <w:pPr>
        <w:pStyle w:val="ListParagraph"/>
        <w:numPr>
          <w:ilvl w:val="0"/>
          <w:numId w:val="8"/>
        </w:numPr>
        <w:rPr>
          <w:rFonts w:ascii="Garamond" w:hAnsi="Garamond" w:cs="Arial"/>
          <w:sz w:val="18"/>
          <w:szCs w:val="18"/>
        </w:rPr>
      </w:pPr>
      <w:r w:rsidRPr="005140FE">
        <w:rPr>
          <w:rFonts w:ascii="Garamond" w:hAnsi="Garamond" w:cs="Arial"/>
          <w:sz w:val="18"/>
          <w:szCs w:val="18"/>
        </w:rPr>
        <w:t xml:space="preserve">Provide time </w:t>
      </w:r>
      <w:r w:rsidR="00BB0D70">
        <w:rPr>
          <w:rFonts w:ascii="Garamond" w:hAnsi="Garamond" w:cs="Arial"/>
          <w:sz w:val="18"/>
          <w:szCs w:val="18"/>
        </w:rPr>
        <w:t>to talk and interact with peers</w:t>
      </w:r>
    </w:p>
    <w:p w14:paraId="56843D2C" w14:textId="47E60128" w:rsidR="003A633F" w:rsidRPr="005140FE" w:rsidRDefault="003A633F" w:rsidP="00506669">
      <w:pPr>
        <w:pStyle w:val="ListParagraph"/>
        <w:numPr>
          <w:ilvl w:val="0"/>
          <w:numId w:val="8"/>
        </w:numPr>
        <w:rPr>
          <w:rFonts w:ascii="Garamond" w:hAnsi="Garamond" w:cs="Arial"/>
          <w:sz w:val="18"/>
          <w:szCs w:val="18"/>
        </w:rPr>
      </w:pPr>
      <w:r w:rsidRPr="005140FE">
        <w:rPr>
          <w:rFonts w:ascii="Garamond" w:hAnsi="Garamond" w:cs="Arial"/>
          <w:sz w:val="18"/>
          <w:szCs w:val="18"/>
        </w:rPr>
        <w:t>Allow opportunities to contribute in the family or assis</w:t>
      </w:r>
      <w:r w:rsidR="00BB0D70">
        <w:rPr>
          <w:rFonts w:ascii="Garamond" w:hAnsi="Garamond" w:cs="Arial"/>
          <w:sz w:val="18"/>
          <w:szCs w:val="18"/>
        </w:rPr>
        <w:t>t others if they are interested</w:t>
      </w:r>
    </w:p>
    <w:p w14:paraId="2A2BB666" w14:textId="77777777" w:rsidR="003A633F" w:rsidRPr="005140FE" w:rsidRDefault="003A633F" w:rsidP="00506669">
      <w:pPr>
        <w:pStyle w:val="ListParagraph"/>
        <w:numPr>
          <w:ilvl w:val="0"/>
          <w:numId w:val="8"/>
        </w:numPr>
        <w:rPr>
          <w:rFonts w:ascii="Garamond" w:hAnsi="Garamond" w:cs="Arial"/>
          <w:sz w:val="18"/>
          <w:szCs w:val="18"/>
        </w:rPr>
      </w:pPr>
      <w:r w:rsidRPr="005140FE">
        <w:rPr>
          <w:rFonts w:ascii="Garamond" w:hAnsi="Garamond" w:cs="Arial"/>
          <w:sz w:val="18"/>
          <w:szCs w:val="18"/>
        </w:rPr>
        <w:t>Give encouragement and support in taking care of themselves</w:t>
      </w:r>
    </w:p>
    <w:p w14:paraId="6A0132BB" w14:textId="40907594" w:rsidR="003A633F" w:rsidRPr="005140FE" w:rsidRDefault="003A633F" w:rsidP="00506669">
      <w:pPr>
        <w:pStyle w:val="ListParagraph"/>
        <w:numPr>
          <w:ilvl w:val="0"/>
          <w:numId w:val="8"/>
        </w:numPr>
        <w:rPr>
          <w:rFonts w:ascii="Garamond" w:hAnsi="Garamond" w:cs="Arial"/>
          <w:sz w:val="18"/>
          <w:szCs w:val="18"/>
        </w:rPr>
      </w:pPr>
      <w:r w:rsidRPr="005140FE">
        <w:rPr>
          <w:rFonts w:ascii="Garamond" w:hAnsi="Garamond" w:cs="Arial"/>
          <w:sz w:val="18"/>
          <w:szCs w:val="18"/>
        </w:rPr>
        <w:t xml:space="preserve">If you are staying in a shelter or in other unfamiliar surroundings, talk </w:t>
      </w:r>
      <w:r w:rsidR="00BB0D70">
        <w:rPr>
          <w:rFonts w:ascii="Garamond" w:hAnsi="Garamond" w:cs="Arial"/>
          <w:sz w:val="18"/>
          <w:szCs w:val="18"/>
        </w:rPr>
        <w:t>to your teen about staying safe</w:t>
      </w:r>
    </w:p>
    <w:p w14:paraId="4B041B4E" w14:textId="4B16869A" w:rsidR="003A633F" w:rsidRPr="005140FE" w:rsidRDefault="003A633F" w:rsidP="00506669">
      <w:pPr>
        <w:pStyle w:val="ListParagraph"/>
        <w:numPr>
          <w:ilvl w:val="0"/>
          <w:numId w:val="8"/>
        </w:numPr>
        <w:rPr>
          <w:rFonts w:ascii="Garamond" w:hAnsi="Garamond" w:cs="Arial"/>
          <w:sz w:val="18"/>
          <w:szCs w:val="18"/>
        </w:rPr>
      </w:pPr>
      <w:r w:rsidRPr="005140FE">
        <w:rPr>
          <w:rFonts w:ascii="Garamond" w:hAnsi="Garamond" w:cs="Arial"/>
          <w:sz w:val="18"/>
          <w:szCs w:val="18"/>
        </w:rPr>
        <w:t xml:space="preserve">Talk with your teen about their feelings and </w:t>
      </w:r>
      <w:r w:rsidR="00BB0D70">
        <w:rPr>
          <w:rFonts w:ascii="Garamond" w:hAnsi="Garamond" w:cs="Arial"/>
          <w:sz w:val="18"/>
          <w:szCs w:val="18"/>
        </w:rPr>
        <w:t>discuss ways to help them cope</w:t>
      </w:r>
    </w:p>
    <w:p w14:paraId="77986456" w14:textId="77777777" w:rsidR="002046BE" w:rsidRPr="005140FE" w:rsidRDefault="002046BE" w:rsidP="00506669">
      <w:pPr>
        <w:rPr>
          <w:rFonts w:ascii="Garamond" w:hAnsi="Garamond" w:cs="Arial"/>
        </w:rPr>
      </w:pPr>
    </w:p>
    <w:p w14:paraId="2C4E31C0" w14:textId="07063713" w:rsidR="00A03D80" w:rsidRPr="00A03D80" w:rsidRDefault="00AB6AD0" w:rsidP="00506669">
      <w:pPr>
        <w:pStyle w:val="Heading2"/>
        <w:rPr>
          <w:rFonts w:ascii="Garamond" w:hAnsi="Garamond"/>
        </w:rPr>
      </w:pPr>
      <w:r>
        <w:rPr>
          <w:rFonts w:ascii="Garamond" w:hAnsi="Garamond"/>
        </w:rPr>
        <w:lastRenderedPageBreak/>
        <w:t xml:space="preserve">Campus and Community </w:t>
      </w:r>
      <w:r w:rsidR="00A03D80">
        <w:rPr>
          <w:rFonts w:ascii="Garamond" w:hAnsi="Garamond"/>
        </w:rPr>
        <w:t>Resources</w:t>
      </w:r>
    </w:p>
    <w:p w14:paraId="3DEAA605" w14:textId="77777777" w:rsidR="00610469" w:rsidRDefault="00610469" w:rsidP="00506669">
      <w:pPr>
        <w:rPr>
          <w:rFonts w:ascii="Garamond" w:hAnsi="Garamond" w:cs="Arial"/>
        </w:rPr>
      </w:pPr>
    </w:p>
    <w:p w14:paraId="4ED76BFD" w14:textId="066ECD7B" w:rsidR="00A03D80" w:rsidRDefault="00A03D80" w:rsidP="00506669">
      <w:pPr>
        <w:rPr>
          <w:rFonts w:ascii="Garamond" w:hAnsi="Garamond" w:cs="Arial"/>
        </w:rPr>
      </w:pPr>
      <w:r w:rsidRPr="00A03D80">
        <w:rPr>
          <w:rFonts w:ascii="Garamond" w:hAnsi="Garamond" w:cs="Arial"/>
        </w:rPr>
        <w:t>Amherst College Counseling</w:t>
      </w:r>
      <w:r w:rsidR="00610469">
        <w:rPr>
          <w:rFonts w:ascii="Garamond" w:hAnsi="Garamond" w:cs="Arial"/>
        </w:rPr>
        <w:t xml:space="preserve"> Center, </w:t>
      </w:r>
      <w:r w:rsidR="00F92AF3">
        <w:rPr>
          <w:rFonts w:ascii="Garamond" w:hAnsi="Garamond" w:cs="Arial"/>
        </w:rPr>
        <w:t>available to student</w:t>
      </w:r>
      <w:r w:rsidR="00610469">
        <w:rPr>
          <w:rFonts w:ascii="Garamond" w:hAnsi="Garamond" w:cs="Arial"/>
        </w:rPr>
        <w:t>s 24-hours a day</w:t>
      </w:r>
      <w:r w:rsidR="00F92AF3">
        <w:rPr>
          <w:rFonts w:ascii="Garamond" w:hAnsi="Garamond" w:cs="Arial"/>
        </w:rPr>
        <w:t xml:space="preserve">: </w:t>
      </w:r>
      <w:r w:rsidRPr="00A03D80">
        <w:rPr>
          <w:rFonts w:ascii="Garamond" w:hAnsi="Garamond" w:cs="Arial"/>
        </w:rPr>
        <w:t>413-542-2354</w:t>
      </w:r>
    </w:p>
    <w:p w14:paraId="29A8F54B" w14:textId="79748713" w:rsidR="00F92AF3" w:rsidRPr="00A03D80" w:rsidRDefault="00F92AF3" w:rsidP="00506669">
      <w:pPr>
        <w:rPr>
          <w:rFonts w:ascii="Garamond" w:hAnsi="Garamond" w:cs="Arial"/>
        </w:rPr>
      </w:pPr>
      <w:r>
        <w:rPr>
          <w:rFonts w:ascii="Garamond" w:hAnsi="Garamond" w:cs="Arial"/>
        </w:rPr>
        <w:t xml:space="preserve">Amherst College Employee Assistance Plan (EAP), available to </w:t>
      </w:r>
      <w:proofErr w:type="gramStart"/>
      <w:r>
        <w:rPr>
          <w:rFonts w:ascii="Garamond" w:hAnsi="Garamond" w:cs="Arial"/>
        </w:rPr>
        <w:t>employees  and</w:t>
      </w:r>
      <w:proofErr w:type="gramEnd"/>
      <w:r>
        <w:rPr>
          <w:rFonts w:ascii="Garamond" w:hAnsi="Garamond" w:cs="Arial"/>
        </w:rPr>
        <w:t xml:space="preserve"> their families </w:t>
      </w:r>
      <w:r w:rsidR="00610469">
        <w:rPr>
          <w:rFonts w:ascii="Garamond" w:hAnsi="Garamond" w:cs="Arial"/>
        </w:rPr>
        <w:t>24-</w:t>
      </w:r>
      <w:r>
        <w:rPr>
          <w:rFonts w:ascii="Garamond" w:hAnsi="Garamond" w:cs="Arial"/>
        </w:rPr>
        <w:t xml:space="preserve">hours a day — </w:t>
      </w:r>
      <w:r w:rsidRPr="00F92AF3">
        <w:rPr>
          <w:rFonts w:ascii="Garamond" w:eastAsia="Times New Roman" w:hAnsi="Garamond" w:cs="Times New Roman"/>
        </w:rPr>
        <w:t>(800) 828-6025</w:t>
      </w:r>
    </w:p>
    <w:p w14:paraId="3956AF90" w14:textId="77777777" w:rsidR="00A03D80" w:rsidRPr="00A03D80" w:rsidRDefault="00A03D80" w:rsidP="00506669">
      <w:pPr>
        <w:rPr>
          <w:rFonts w:ascii="Garamond" w:hAnsi="Garamond" w:cs="Arial"/>
        </w:rPr>
      </w:pPr>
      <w:r w:rsidRPr="00A03D80">
        <w:rPr>
          <w:rFonts w:ascii="Garamond" w:hAnsi="Garamond" w:cs="Arial"/>
        </w:rPr>
        <w:t>Amherst College Police Department:  413-542-2111 or 911</w:t>
      </w:r>
    </w:p>
    <w:p w14:paraId="4D99FB4E" w14:textId="325EF16D" w:rsidR="00A03D80" w:rsidRPr="00A03D80" w:rsidRDefault="00F92AF3" w:rsidP="00506669">
      <w:pPr>
        <w:rPr>
          <w:rFonts w:ascii="Garamond" w:hAnsi="Garamond" w:cs="Arial"/>
        </w:rPr>
      </w:pPr>
      <w:r>
        <w:rPr>
          <w:rFonts w:ascii="Garamond" w:hAnsi="Garamond" w:cs="Arial"/>
        </w:rPr>
        <w:t xml:space="preserve">Health Services: </w:t>
      </w:r>
      <w:r>
        <w:rPr>
          <w:rFonts w:ascii="Garamond" w:hAnsi="Garamond" w:cs="Arial"/>
        </w:rPr>
        <w:tab/>
      </w:r>
      <w:r w:rsidR="00A03D80" w:rsidRPr="00A03D80">
        <w:rPr>
          <w:rFonts w:ascii="Garamond" w:hAnsi="Garamond" w:cs="Arial"/>
        </w:rPr>
        <w:t>413-542-2267</w:t>
      </w:r>
    </w:p>
    <w:p w14:paraId="7C3DFC05" w14:textId="4C785D83" w:rsidR="00A03D80" w:rsidRPr="00A03D80" w:rsidRDefault="00D22970" w:rsidP="00506669">
      <w:pPr>
        <w:rPr>
          <w:rFonts w:ascii="Garamond" w:hAnsi="Garamond" w:cs="Arial"/>
        </w:rPr>
      </w:pPr>
      <w:r>
        <w:rPr>
          <w:rFonts w:ascii="Garamond" w:hAnsi="Garamond" w:cs="Arial"/>
        </w:rPr>
        <w:t>Office o</w:t>
      </w:r>
      <w:r w:rsidR="00A03D80" w:rsidRPr="00A03D80">
        <w:rPr>
          <w:rFonts w:ascii="Garamond" w:hAnsi="Garamond" w:cs="Arial"/>
        </w:rPr>
        <w:t>f Student Affairs: 413-5</w:t>
      </w:r>
      <w:r>
        <w:rPr>
          <w:rFonts w:ascii="Garamond" w:hAnsi="Garamond" w:cs="Arial"/>
        </w:rPr>
        <w:t>4</w:t>
      </w:r>
      <w:r w:rsidR="00A03D80" w:rsidRPr="00A03D80">
        <w:rPr>
          <w:rFonts w:ascii="Garamond" w:hAnsi="Garamond" w:cs="Arial"/>
        </w:rPr>
        <w:t>2-5764</w:t>
      </w:r>
    </w:p>
    <w:p w14:paraId="70FA498B" w14:textId="77777777" w:rsidR="00A03D80" w:rsidRDefault="00A03D80" w:rsidP="00506669">
      <w:pPr>
        <w:rPr>
          <w:rFonts w:ascii="Garamond" w:hAnsi="Garamond" w:cs="Arial"/>
        </w:rPr>
      </w:pPr>
      <w:r w:rsidRPr="00A03D80">
        <w:rPr>
          <w:rFonts w:ascii="Garamond" w:hAnsi="Garamond" w:cs="Arial"/>
        </w:rPr>
        <w:t>Class Deans: 413-542-2337</w:t>
      </w:r>
    </w:p>
    <w:p w14:paraId="40FE9EC3" w14:textId="77777777" w:rsidR="00AB6AD0" w:rsidRDefault="00AB6AD0" w:rsidP="00AB6AD0">
      <w:pPr>
        <w:rPr>
          <w:rFonts w:ascii="Garamond" w:hAnsi="Garamond" w:cs="Arial"/>
        </w:rPr>
      </w:pPr>
      <w:r w:rsidRPr="00A03D80">
        <w:rPr>
          <w:rFonts w:ascii="Garamond" w:hAnsi="Garamond" w:cs="Arial"/>
        </w:rPr>
        <w:t>Cooley Dickinson Hospital:</w:t>
      </w:r>
      <w:r>
        <w:rPr>
          <w:rFonts w:ascii="Garamond" w:hAnsi="Garamond" w:cs="Arial"/>
        </w:rPr>
        <w:t xml:space="preserve"> </w:t>
      </w:r>
      <w:r w:rsidRPr="00A03D80">
        <w:rPr>
          <w:rFonts w:ascii="Garamond" w:hAnsi="Garamond" w:cs="Arial"/>
        </w:rPr>
        <w:t>413-582-2000 or call 911</w:t>
      </w:r>
    </w:p>
    <w:p w14:paraId="031D7A2E" w14:textId="584A6293" w:rsidR="00AB6AD0" w:rsidRPr="00A03D80" w:rsidRDefault="00AB6AD0" w:rsidP="00AB6AD0">
      <w:pPr>
        <w:rPr>
          <w:rFonts w:ascii="Garamond" w:hAnsi="Garamond" w:cs="Arial"/>
        </w:rPr>
      </w:pPr>
      <w:r>
        <w:rPr>
          <w:rFonts w:ascii="Garamond" w:hAnsi="Garamond" w:cs="Arial"/>
        </w:rPr>
        <w:t>American Red Cross of Western Massachusetts: 413-737-4306</w:t>
      </w:r>
    </w:p>
    <w:p w14:paraId="56EF9A48" w14:textId="77777777" w:rsidR="00AB6AD0" w:rsidRDefault="00AB6AD0" w:rsidP="00506669">
      <w:pPr>
        <w:rPr>
          <w:rFonts w:ascii="Garamond" w:hAnsi="Garamond" w:cs="Arial"/>
        </w:rPr>
      </w:pPr>
    </w:p>
    <w:p w14:paraId="147B83C9" w14:textId="77777777" w:rsidR="00AB6AD0" w:rsidRPr="00A03D80" w:rsidRDefault="00AB6AD0" w:rsidP="00506669">
      <w:pPr>
        <w:rPr>
          <w:rFonts w:ascii="Garamond" w:hAnsi="Garamond" w:cs="Arial"/>
        </w:rPr>
      </w:pPr>
    </w:p>
    <w:p w14:paraId="4CE451E8" w14:textId="77777777" w:rsidR="00A03D80" w:rsidRPr="005140FE" w:rsidRDefault="00A03D80" w:rsidP="00506669">
      <w:pPr>
        <w:rPr>
          <w:rFonts w:ascii="Garamond" w:hAnsi="Garamond" w:cs="Arial"/>
          <w:sz w:val="24"/>
          <w:szCs w:val="24"/>
        </w:rPr>
      </w:pPr>
    </w:p>
    <w:p w14:paraId="6E270739" w14:textId="77777777" w:rsidR="00A03D80" w:rsidRPr="005140FE" w:rsidRDefault="00A03D80" w:rsidP="00506669">
      <w:pPr>
        <w:rPr>
          <w:rFonts w:ascii="Garamond" w:hAnsi="Garamond" w:cs="Arial"/>
          <w:sz w:val="24"/>
          <w:szCs w:val="24"/>
        </w:rPr>
      </w:pPr>
    </w:p>
    <w:p w14:paraId="6A4CFCA8" w14:textId="77777777" w:rsidR="00A03D80" w:rsidRPr="005140FE" w:rsidRDefault="00A03D80" w:rsidP="00506669">
      <w:pPr>
        <w:rPr>
          <w:rFonts w:ascii="Garamond" w:hAnsi="Garamond" w:cs="Arial"/>
          <w:sz w:val="24"/>
          <w:szCs w:val="24"/>
        </w:rPr>
      </w:pPr>
    </w:p>
    <w:p w14:paraId="2685A90D" w14:textId="77777777" w:rsidR="00E47946" w:rsidRPr="005140FE" w:rsidRDefault="00E47946" w:rsidP="00737829">
      <w:pPr>
        <w:rPr>
          <w:rFonts w:ascii="Garamond" w:hAnsi="Garamond" w:cs="Arial"/>
        </w:rPr>
      </w:pPr>
    </w:p>
    <w:p w14:paraId="70B32067" w14:textId="77777777" w:rsidR="00E47946" w:rsidRPr="005140FE" w:rsidRDefault="00E47946" w:rsidP="00737829">
      <w:pPr>
        <w:rPr>
          <w:rFonts w:ascii="Garamond" w:hAnsi="Garamond" w:cs="Arial"/>
        </w:rPr>
      </w:pPr>
    </w:p>
    <w:p w14:paraId="22EEF09A" w14:textId="77777777" w:rsidR="00E47946" w:rsidRDefault="00E47946" w:rsidP="00737829">
      <w:pPr>
        <w:rPr>
          <w:rFonts w:ascii="Garamond" w:hAnsi="Garamond" w:cs="Arial"/>
        </w:rPr>
      </w:pPr>
    </w:p>
    <w:p w14:paraId="43910E0D" w14:textId="77777777" w:rsidR="00A03D80" w:rsidRDefault="00A03D80" w:rsidP="00737829">
      <w:pPr>
        <w:rPr>
          <w:rFonts w:ascii="Garamond" w:hAnsi="Garamond" w:cs="Arial"/>
        </w:rPr>
      </w:pPr>
    </w:p>
    <w:p w14:paraId="2ED4D4DA" w14:textId="77777777" w:rsidR="00A03D80" w:rsidRDefault="00A03D80" w:rsidP="00737829">
      <w:pPr>
        <w:rPr>
          <w:rFonts w:ascii="Garamond" w:hAnsi="Garamond" w:cs="Arial"/>
        </w:rPr>
      </w:pPr>
    </w:p>
    <w:p w14:paraId="35F677A7" w14:textId="77777777" w:rsidR="00A03D80" w:rsidRDefault="00A03D80" w:rsidP="00737829">
      <w:pPr>
        <w:rPr>
          <w:rFonts w:ascii="Garamond" w:hAnsi="Garamond" w:cs="Arial"/>
        </w:rPr>
      </w:pPr>
    </w:p>
    <w:p w14:paraId="4B590DF2" w14:textId="77777777" w:rsidR="00A03D80" w:rsidRDefault="00A03D80" w:rsidP="00737829">
      <w:pPr>
        <w:rPr>
          <w:rFonts w:ascii="Garamond" w:hAnsi="Garamond" w:cs="Arial"/>
        </w:rPr>
      </w:pPr>
    </w:p>
    <w:p w14:paraId="3278D34F" w14:textId="77777777" w:rsidR="00A03D80" w:rsidRDefault="00A03D80" w:rsidP="00737829">
      <w:pPr>
        <w:rPr>
          <w:rFonts w:ascii="Garamond" w:hAnsi="Garamond" w:cs="Arial"/>
        </w:rPr>
      </w:pPr>
    </w:p>
    <w:p w14:paraId="604F41BC" w14:textId="77777777" w:rsidR="00A03D80" w:rsidRDefault="00A03D80" w:rsidP="00737829">
      <w:pPr>
        <w:rPr>
          <w:rFonts w:ascii="Garamond" w:hAnsi="Garamond" w:cs="Arial"/>
        </w:rPr>
      </w:pPr>
    </w:p>
    <w:p w14:paraId="131C964B" w14:textId="77777777" w:rsidR="00A03D80" w:rsidRDefault="00A03D80" w:rsidP="00737829">
      <w:pPr>
        <w:rPr>
          <w:rFonts w:ascii="Garamond" w:hAnsi="Garamond" w:cs="Arial"/>
        </w:rPr>
      </w:pPr>
    </w:p>
    <w:p w14:paraId="4ABE7BFC" w14:textId="77777777" w:rsidR="00A03D80" w:rsidRDefault="00A03D80" w:rsidP="00737829">
      <w:pPr>
        <w:rPr>
          <w:rFonts w:ascii="Garamond" w:hAnsi="Garamond" w:cs="Arial"/>
        </w:rPr>
      </w:pPr>
    </w:p>
    <w:p w14:paraId="0CB34903" w14:textId="77777777" w:rsidR="009C4CC8" w:rsidRDefault="00A03D80" w:rsidP="00313A65">
      <w:pPr>
        <w:jc w:val="center"/>
        <w:rPr>
          <w:rFonts w:ascii="Garamond" w:hAnsi="Garamond" w:cs="Arial"/>
          <w:sz w:val="18"/>
          <w:szCs w:val="18"/>
        </w:rPr>
      </w:pPr>
      <w:r w:rsidRPr="00A03D80">
        <w:rPr>
          <w:rFonts w:ascii="Garamond" w:hAnsi="Garamond" w:cs="Arial"/>
          <w:sz w:val="18"/>
          <w:szCs w:val="18"/>
        </w:rPr>
        <w:t>Text w</w:t>
      </w:r>
      <w:r w:rsidR="009C4CC8">
        <w:rPr>
          <w:rFonts w:ascii="Garamond" w:hAnsi="Garamond" w:cs="Arial"/>
          <w:sz w:val="18"/>
          <w:szCs w:val="18"/>
        </w:rPr>
        <w:t xml:space="preserve">as adapted from publications of </w:t>
      </w:r>
      <w:r w:rsidRPr="00A03D80">
        <w:rPr>
          <w:rFonts w:ascii="Garamond" w:hAnsi="Garamond" w:cs="Arial"/>
          <w:sz w:val="18"/>
          <w:szCs w:val="18"/>
        </w:rPr>
        <w:t xml:space="preserve">the American Red </w:t>
      </w:r>
      <w:r w:rsidR="009C4CC8">
        <w:rPr>
          <w:rFonts w:ascii="Garamond" w:hAnsi="Garamond" w:cs="Arial"/>
          <w:sz w:val="18"/>
          <w:szCs w:val="18"/>
        </w:rPr>
        <w:t xml:space="preserve">Cross </w:t>
      </w:r>
    </w:p>
    <w:p w14:paraId="14CE47C7" w14:textId="0822CFD1" w:rsidR="00A03D80" w:rsidRPr="005140FE" w:rsidRDefault="009C4CC8" w:rsidP="00313A65">
      <w:pPr>
        <w:jc w:val="center"/>
        <w:rPr>
          <w:rFonts w:ascii="Garamond" w:hAnsi="Garamond" w:cs="Arial"/>
        </w:rPr>
      </w:pPr>
      <w:r>
        <w:rPr>
          <w:rFonts w:ascii="Garamond" w:hAnsi="Garamond" w:cs="Arial"/>
          <w:sz w:val="18"/>
          <w:szCs w:val="18"/>
        </w:rPr>
        <w:t>and Center</w:t>
      </w:r>
      <w:r w:rsidR="00A03D80" w:rsidRPr="00A03D80">
        <w:rPr>
          <w:rFonts w:ascii="Garamond" w:hAnsi="Garamond" w:cs="Arial"/>
          <w:sz w:val="18"/>
          <w:szCs w:val="18"/>
        </w:rPr>
        <w:t xml:space="preserve"> for Disease Control &amp; Preventio</w:t>
      </w:r>
      <w:r w:rsidR="00A03D80">
        <w:rPr>
          <w:rFonts w:ascii="Garamond" w:hAnsi="Garamond" w:cs="Arial"/>
          <w:sz w:val="18"/>
          <w:szCs w:val="18"/>
        </w:rPr>
        <w:t>n</w:t>
      </w:r>
    </w:p>
    <w:sectPr w:rsidR="00A03D80" w:rsidRPr="005140FE" w:rsidSect="00E47946">
      <w:pgSz w:w="792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185"/>
    <w:multiLevelType w:val="hybridMultilevel"/>
    <w:tmpl w:val="43F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F3FDF"/>
    <w:multiLevelType w:val="hybridMultilevel"/>
    <w:tmpl w:val="13B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D5990"/>
    <w:multiLevelType w:val="hybridMultilevel"/>
    <w:tmpl w:val="6A58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67984"/>
    <w:multiLevelType w:val="hybridMultilevel"/>
    <w:tmpl w:val="0CCEA0F0"/>
    <w:lvl w:ilvl="0" w:tplc="7FA08A9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C7DB7"/>
    <w:multiLevelType w:val="hybridMultilevel"/>
    <w:tmpl w:val="788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60739"/>
    <w:multiLevelType w:val="hybridMultilevel"/>
    <w:tmpl w:val="8BB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128BE"/>
    <w:multiLevelType w:val="hybridMultilevel"/>
    <w:tmpl w:val="659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E0B88"/>
    <w:multiLevelType w:val="hybridMultilevel"/>
    <w:tmpl w:val="386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42"/>
    <w:rsid w:val="000C4911"/>
    <w:rsid w:val="001A5CBD"/>
    <w:rsid w:val="002046BE"/>
    <w:rsid w:val="00313A65"/>
    <w:rsid w:val="003A633F"/>
    <w:rsid w:val="003D717D"/>
    <w:rsid w:val="004472B2"/>
    <w:rsid w:val="00506669"/>
    <w:rsid w:val="005140FE"/>
    <w:rsid w:val="00610469"/>
    <w:rsid w:val="00737829"/>
    <w:rsid w:val="00835F30"/>
    <w:rsid w:val="008F1E86"/>
    <w:rsid w:val="00911C12"/>
    <w:rsid w:val="00991601"/>
    <w:rsid w:val="009C4CC8"/>
    <w:rsid w:val="00A03D80"/>
    <w:rsid w:val="00AB6AD0"/>
    <w:rsid w:val="00B321AE"/>
    <w:rsid w:val="00B943A9"/>
    <w:rsid w:val="00BB0D70"/>
    <w:rsid w:val="00D22970"/>
    <w:rsid w:val="00D50642"/>
    <w:rsid w:val="00D95B2F"/>
    <w:rsid w:val="00DD2CF9"/>
    <w:rsid w:val="00E47946"/>
    <w:rsid w:val="00F9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8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0F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140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42"/>
    <w:rPr>
      <w:rFonts w:ascii="Segoe UI" w:hAnsi="Segoe UI" w:cs="Segoe UI"/>
      <w:sz w:val="18"/>
      <w:szCs w:val="18"/>
    </w:rPr>
  </w:style>
  <w:style w:type="paragraph" w:styleId="ListParagraph">
    <w:name w:val="List Paragraph"/>
    <w:basedOn w:val="Normal"/>
    <w:uiPriority w:val="34"/>
    <w:qFormat/>
    <w:rsid w:val="00737829"/>
    <w:pPr>
      <w:ind w:left="720"/>
      <w:contextualSpacing/>
    </w:pPr>
  </w:style>
  <w:style w:type="character" w:customStyle="1" w:styleId="Heading1Char">
    <w:name w:val="Heading 1 Char"/>
    <w:basedOn w:val="DefaultParagraphFont"/>
    <w:link w:val="Heading1"/>
    <w:uiPriority w:val="9"/>
    <w:rsid w:val="005140F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140F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0F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140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42"/>
    <w:rPr>
      <w:rFonts w:ascii="Segoe UI" w:hAnsi="Segoe UI" w:cs="Segoe UI"/>
      <w:sz w:val="18"/>
      <w:szCs w:val="18"/>
    </w:rPr>
  </w:style>
  <w:style w:type="paragraph" w:styleId="ListParagraph">
    <w:name w:val="List Paragraph"/>
    <w:basedOn w:val="Normal"/>
    <w:uiPriority w:val="34"/>
    <w:qFormat/>
    <w:rsid w:val="00737829"/>
    <w:pPr>
      <w:ind w:left="720"/>
      <w:contextualSpacing/>
    </w:pPr>
  </w:style>
  <w:style w:type="character" w:customStyle="1" w:styleId="Heading1Char">
    <w:name w:val="Heading 1 Char"/>
    <w:basedOn w:val="DefaultParagraphFont"/>
    <w:link w:val="Heading1"/>
    <w:uiPriority w:val="9"/>
    <w:rsid w:val="005140F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140F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9CD0-E359-46E7-9644-43A987C0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Stotz</dc:creator>
  <cp:lastModifiedBy>Mary Breen</cp:lastModifiedBy>
  <cp:revision>2</cp:revision>
  <cp:lastPrinted>2016-10-12T15:36:00Z</cp:lastPrinted>
  <dcterms:created xsi:type="dcterms:W3CDTF">2018-03-29T14:34:00Z</dcterms:created>
  <dcterms:modified xsi:type="dcterms:W3CDTF">2018-03-29T14:34:00Z</dcterms:modified>
</cp:coreProperties>
</file>