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6C" w:rsidRDefault="00A0606C" w:rsidP="00A0606C">
      <w:pPr>
        <w:rPr>
          <w:b/>
          <w:sz w:val="32"/>
          <w:szCs w:val="32"/>
        </w:rPr>
      </w:pPr>
      <w:r>
        <w:rPr>
          <w:b/>
          <w:sz w:val="32"/>
          <w:szCs w:val="32"/>
        </w:rPr>
        <w:t>NAME: _____________________________</w:t>
      </w:r>
    </w:p>
    <w:p w:rsidR="00E82695" w:rsidRPr="00A0606C" w:rsidRDefault="00D45FE3" w:rsidP="00D45FE3">
      <w:pPr>
        <w:jc w:val="center"/>
        <w:rPr>
          <w:b/>
          <w:sz w:val="32"/>
          <w:szCs w:val="32"/>
        </w:rPr>
      </w:pPr>
      <w:r w:rsidRPr="00A0606C">
        <w:rPr>
          <w:b/>
          <w:sz w:val="32"/>
          <w:szCs w:val="32"/>
        </w:rPr>
        <w:t>Experiment 6 Central Dogma</w:t>
      </w:r>
    </w:p>
    <w:p w:rsidR="00D45FE3" w:rsidRPr="00A0606C" w:rsidRDefault="00433517" w:rsidP="00D45FE3">
      <w:pPr>
        <w:jc w:val="center"/>
        <w:rPr>
          <w:sz w:val="32"/>
          <w:szCs w:val="32"/>
        </w:rPr>
      </w:pPr>
      <w:r w:rsidRPr="00A0606C">
        <w:rPr>
          <w:sz w:val="32"/>
          <w:szCs w:val="32"/>
        </w:rPr>
        <w:t xml:space="preserve">Part 3 Mutant Hemoglobin </w:t>
      </w:r>
      <w:r w:rsidR="00D45FE3" w:rsidRPr="00A0606C">
        <w:rPr>
          <w:sz w:val="32"/>
          <w:szCs w:val="32"/>
        </w:rPr>
        <w:t>Structure/Function</w:t>
      </w:r>
    </w:p>
    <w:p w:rsidR="00E82695" w:rsidRDefault="00E82695" w:rsidP="00E82695">
      <w:pPr>
        <w:rPr>
          <w:sz w:val="24"/>
          <w:szCs w:val="24"/>
        </w:rPr>
      </w:pPr>
      <w:r>
        <w:rPr>
          <w:sz w:val="24"/>
          <w:szCs w:val="24"/>
        </w:rPr>
        <w:t xml:space="preserve">Today, we will be exploring protein structure using the </w:t>
      </w:r>
      <w:r w:rsidR="003A56BA">
        <w:rPr>
          <w:sz w:val="24"/>
          <w:szCs w:val="24"/>
        </w:rPr>
        <w:t xml:space="preserve">URL </w:t>
      </w:r>
      <w:r>
        <w:rPr>
          <w:sz w:val="24"/>
          <w:szCs w:val="24"/>
        </w:rPr>
        <w:t xml:space="preserve">above to allow you access to </w:t>
      </w:r>
      <w:r w:rsidR="003A56BA">
        <w:rPr>
          <w:sz w:val="24"/>
          <w:szCs w:val="24"/>
        </w:rPr>
        <w:t>the National archive of structural coordinates,</w:t>
      </w:r>
      <w:r>
        <w:rPr>
          <w:sz w:val="24"/>
          <w:szCs w:val="24"/>
        </w:rPr>
        <w:t xml:space="preserve"> the Protein Data Bank, or PDB. </w:t>
      </w:r>
      <w:hyperlink r:id="rId8" w:history="1">
        <w:r w:rsidRPr="006704E4">
          <w:rPr>
            <w:rStyle w:val="Hyperlink"/>
            <w:sz w:val="24"/>
            <w:szCs w:val="24"/>
          </w:rPr>
          <w:t>http://www.pdb.org/pdb/home/home.do</w:t>
        </w:r>
      </w:hyperlink>
    </w:p>
    <w:p w:rsidR="003A56BA" w:rsidRDefault="00E82695">
      <w:pPr>
        <w:rPr>
          <w:sz w:val="24"/>
          <w:szCs w:val="24"/>
        </w:rPr>
      </w:pPr>
      <w:r>
        <w:rPr>
          <w:sz w:val="24"/>
          <w:szCs w:val="24"/>
        </w:rPr>
        <w:t xml:space="preserve">On this site, there </w:t>
      </w:r>
      <w:r w:rsidR="00D80429">
        <w:rPr>
          <w:sz w:val="24"/>
          <w:szCs w:val="24"/>
        </w:rPr>
        <w:t>is an excellent online tutorial about hemoglobin that I would urge you to look through</w:t>
      </w:r>
      <w:r w:rsidR="00A0606C">
        <w:rPr>
          <w:sz w:val="24"/>
          <w:szCs w:val="24"/>
        </w:rPr>
        <w:t>. Read through quickly now, but I’d suggest you read it through</w:t>
      </w:r>
      <w:r w:rsidR="00D80429">
        <w:rPr>
          <w:sz w:val="24"/>
          <w:szCs w:val="24"/>
        </w:rPr>
        <w:t xml:space="preserve"> </w:t>
      </w:r>
      <w:r>
        <w:rPr>
          <w:sz w:val="24"/>
          <w:szCs w:val="24"/>
        </w:rPr>
        <w:t xml:space="preserve">in detail </w:t>
      </w:r>
      <w:r w:rsidR="00D80429">
        <w:rPr>
          <w:sz w:val="24"/>
          <w:szCs w:val="24"/>
        </w:rPr>
        <w:t xml:space="preserve">at another time.  </w:t>
      </w:r>
      <w:r>
        <w:rPr>
          <w:sz w:val="24"/>
          <w:szCs w:val="24"/>
        </w:rPr>
        <w:t>For now, copy this URL into the browser and see the information provided here for hemoglobin, which has been featured on this site as a molecule of the month.  There are four pages to this tutorial, the first page with an intro, the second page with a wonderful animation o</w:t>
      </w:r>
      <w:r w:rsidR="00D45FE3">
        <w:rPr>
          <w:sz w:val="24"/>
          <w:szCs w:val="24"/>
        </w:rPr>
        <w:t xml:space="preserve">f hemoglobin cooperativity, </w:t>
      </w:r>
      <w:r>
        <w:rPr>
          <w:sz w:val="24"/>
          <w:szCs w:val="24"/>
        </w:rPr>
        <w:t xml:space="preserve">a third page highlighting some </w:t>
      </w:r>
      <w:r w:rsidR="00D45FE3">
        <w:rPr>
          <w:sz w:val="24"/>
          <w:szCs w:val="24"/>
        </w:rPr>
        <w:t xml:space="preserve">troubled hemoglobins, i.e. </w:t>
      </w:r>
      <w:r>
        <w:rPr>
          <w:sz w:val="24"/>
          <w:szCs w:val="24"/>
        </w:rPr>
        <w:t xml:space="preserve">sickle cell hemoglobin, and a last page on exploring the structure.  </w:t>
      </w:r>
      <w:hyperlink r:id="rId9" w:history="1">
        <w:r w:rsidRPr="00D45FE3">
          <w:rPr>
            <w:rStyle w:val="Hyperlink"/>
            <w:szCs w:val="24"/>
          </w:rPr>
          <w:t>http://www.pdb.org/pdb/static.do?p=education_discussion/molecule_of_the_month/pdb41_1.html</w:t>
        </w:r>
      </w:hyperlink>
    </w:p>
    <w:p w:rsidR="00D80429" w:rsidRDefault="00D80429" w:rsidP="00A509ED">
      <w:pPr>
        <w:spacing w:after="0"/>
        <w:rPr>
          <w:sz w:val="24"/>
          <w:szCs w:val="24"/>
        </w:rPr>
      </w:pPr>
    </w:p>
    <w:p w:rsidR="005770BB" w:rsidRDefault="000416EF" w:rsidP="00A509ED">
      <w:pPr>
        <w:spacing w:after="0"/>
        <w:rPr>
          <w:sz w:val="24"/>
          <w:szCs w:val="24"/>
        </w:rPr>
      </w:pPr>
      <w:r>
        <w:rPr>
          <w:sz w:val="24"/>
          <w:szCs w:val="24"/>
        </w:rPr>
        <w:t xml:space="preserve">To check out these structures for yourself, find the search box </w:t>
      </w:r>
      <w:r w:rsidR="001A6686">
        <w:rPr>
          <w:sz w:val="24"/>
          <w:szCs w:val="24"/>
        </w:rPr>
        <w:t xml:space="preserve">next to the words </w:t>
      </w:r>
      <w:r>
        <w:rPr>
          <w:sz w:val="24"/>
          <w:szCs w:val="24"/>
        </w:rPr>
        <w:t>“pdb id</w:t>
      </w:r>
      <w:r w:rsidR="001A6686">
        <w:rPr>
          <w:sz w:val="24"/>
          <w:szCs w:val="24"/>
        </w:rPr>
        <w:t xml:space="preserve"> or keyword</w:t>
      </w:r>
      <w:r>
        <w:rPr>
          <w:sz w:val="24"/>
          <w:szCs w:val="24"/>
        </w:rPr>
        <w:t xml:space="preserve">” at the top of the screen and type in the code for </w:t>
      </w:r>
      <w:r w:rsidR="003A56BA">
        <w:rPr>
          <w:sz w:val="24"/>
          <w:szCs w:val="24"/>
        </w:rPr>
        <w:t xml:space="preserve">hemoglobin </w:t>
      </w:r>
      <w:r w:rsidRPr="00720886">
        <w:rPr>
          <w:sz w:val="24"/>
          <w:szCs w:val="24"/>
          <w:highlight w:val="yellow"/>
        </w:rPr>
        <w:t>“</w:t>
      </w:r>
      <w:r w:rsidR="003A56BA" w:rsidRPr="00720886">
        <w:rPr>
          <w:sz w:val="24"/>
          <w:szCs w:val="24"/>
          <w:highlight w:val="yellow"/>
        </w:rPr>
        <w:t>2hhb</w:t>
      </w:r>
      <w:r w:rsidRPr="00720886">
        <w:rPr>
          <w:sz w:val="24"/>
          <w:szCs w:val="24"/>
          <w:highlight w:val="yellow"/>
        </w:rPr>
        <w:t>”</w:t>
      </w:r>
      <w:r w:rsidR="00A84FA4">
        <w:rPr>
          <w:sz w:val="24"/>
          <w:szCs w:val="24"/>
        </w:rPr>
        <w:t xml:space="preserve"> and then clicking on </w:t>
      </w:r>
      <w:r w:rsidR="00A84FA4" w:rsidRPr="00A84FA4">
        <w:rPr>
          <w:sz w:val="24"/>
          <w:szCs w:val="24"/>
          <w:highlight w:val="green"/>
        </w:rPr>
        <w:t>SEARCH</w:t>
      </w:r>
      <w:r w:rsidR="00A84FA4">
        <w:rPr>
          <w:sz w:val="24"/>
          <w:szCs w:val="24"/>
        </w:rPr>
        <w:t xml:space="preserve">.  </w:t>
      </w:r>
      <w:r>
        <w:rPr>
          <w:sz w:val="24"/>
          <w:szCs w:val="24"/>
        </w:rPr>
        <w:t>After a few secon</w:t>
      </w:r>
      <w:r w:rsidR="001A6686">
        <w:rPr>
          <w:sz w:val="24"/>
          <w:szCs w:val="24"/>
        </w:rPr>
        <w:t>ds, a window will appear with a cartoon</w:t>
      </w:r>
      <w:r>
        <w:rPr>
          <w:sz w:val="24"/>
          <w:szCs w:val="24"/>
        </w:rPr>
        <w:t xml:space="preserve"> image </w:t>
      </w:r>
      <w:r w:rsidR="001A6686">
        <w:rPr>
          <w:sz w:val="24"/>
          <w:szCs w:val="24"/>
        </w:rPr>
        <w:t xml:space="preserve">of hemoglobin </w:t>
      </w:r>
      <w:r>
        <w:rPr>
          <w:sz w:val="24"/>
          <w:szCs w:val="24"/>
        </w:rPr>
        <w:t>in the right side.  Ther</w:t>
      </w:r>
      <w:r w:rsidR="00C74574">
        <w:rPr>
          <w:sz w:val="24"/>
          <w:szCs w:val="24"/>
        </w:rPr>
        <w:t xml:space="preserve">e will be the option to view </w:t>
      </w:r>
      <w:r>
        <w:rPr>
          <w:sz w:val="24"/>
          <w:szCs w:val="24"/>
        </w:rPr>
        <w:t xml:space="preserve">the structure using jmol – which is a JAVA application.  </w:t>
      </w:r>
      <w:r w:rsidR="001A6686" w:rsidRPr="00A84FA4">
        <w:rPr>
          <w:sz w:val="24"/>
          <w:szCs w:val="24"/>
        </w:rPr>
        <w:t>Select the “</w:t>
      </w:r>
      <w:r w:rsidR="001A6686" w:rsidRPr="00A84FA4">
        <w:rPr>
          <w:sz w:val="24"/>
          <w:szCs w:val="24"/>
          <w:highlight w:val="green"/>
        </w:rPr>
        <w:t>view in jmol</w:t>
      </w:r>
      <w:r w:rsidR="001A6686" w:rsidRPr="00A84FA4">
        <w:rPr>
          <w:sz w:val="24"/>
          <w:szCs w:val="24"/>
        </w:rPr>
        <w:t>”</w:t>
      </w:r>
      <w:r w:rsidRPr="00A84FA4">
        <w:rPr>
          <w:sz w:val="24"/>
          <w:szCs w:val="24"/>
        </w:rPr>
        <w:t xml:space="preserve"> option</w:t>
      </w:r>
      <w:r>
        <w:rPr>
          <w:sz w:val="24"/>
          <w:szCs w:val="24"/>
        </w:rPr>
        <w:t>, and be patient.  It will take a few minutes for Java to start and the application to load.  When it finally displays, you will see a tetramer displayed on your screen, with subun</w:t>
      </w:r>
      <w:r w:rsidR="00EA7EB6">
        <w:rPr>
          <w:sz w:val="24"/>
          <w:szCs w:val="24"/>
        </w:rPr>
        <w:t>its shown in blu</w:t>
      </w:r>
      <w:r>
        <w:rPr>
          <w:sz w:val="24"/>
          <w:szCs w:val="24"/>
        </w:rPr>
        <w:t>e (</w:t>
      </w:r>
      <w:r w:rsidR="00EA7EB6">
        <w:rPr>
          <w:sz w:val="24"/>
          <w:szCs w:val="24"/>
        </w:rPr>
        <w:t xml:space="preserve">A </w:t>
      </w:r>
      <w:r>
        <w:rPr>
          <w:sz w:val="24"/>
          <w:szCs w:val="24"/>
        </w:rPr>
        <w:t xml:space="preserve">chain), </w:t>
      </w:r>
      <w:r w:rsidR="00EA7EB6">
        <w:rPr>
          <w:sz w:val="24"/>
          <w:szCs w:val="24"/>
        </w:rPr>
        <w:t>green (B</w:t>
      </w:r>
      <w:r>
        <w:rPr>
          <w:sz w:val="24"/>
          <w:szCs w:val="24"/>
        </w:rPr>
        <w:t xml:space="preserve"> chain), pink (C chain) and yellow (D chain).  </w:t>
      </w:r>
      <w:r w:rsidR="00EA7EB6">
        <w:rPr>
          <w:sz w:val="24"/>
          <w:szCs w:val="24"/>
        </w:rPr>
        <w:t xml:space="preserve">You are looking at a backbone representation, so you don’t see all the side groups and hydrogen bonds and so forth.  </w:t>
      </w:r>
      <w:r w:rsidR="005770BB" w:rsidRPr="005770BB">
        <w:rPr>
          <w:sz w:val="24"/>
          <w:szCs w:val="24"/>
        </w:rPr>
        <w:t>Notice that you can use the mouse to spin the structure around and view it from several angles. Play a bit with the structure.</w:t>
      </w:r>
      <w:r w:rsidR="005770BB">
        <w:rPr>
          <w:sz w:val="24"/>
          <w:szCs w:val="24"/>
        </w:rPr>
        <w:t xml:space="preserve">  </w:t>
      </w:r>
    </w:p>
    <w:p w:rsidR="005770BB" w:rsidRDefault="005770BB" w:rsidP="00A509ED">
      <w:pPr>
        <w:pStyle w:val="ListParagraph"/>
        <w:numPr>
          <w:ilvl w:val="0"/>
          <w:numId w:val="1"/>
        </w:numPr>
        <w:spacing w:after="0"/>
        <w:rPr>
          <w:sz w:val="24"/>
          <w:szCs w:val="24"/>
        </w:rPr>
      </w:pPr>
      <w:r w:rsidRPr="005770BB">
        <w:rPr>
          <w:sz w:val="24"/>
          <w:szCs w:val="24"/>
        </w:rPr>
        <w:t>What type of secondary structure do you see predominates in hemoglobin?</w:t>
      </w:r>
      <w:r>
        <w:rPr>
          <w:sz w:val="24"/>
          <w:szCs w:val="24"/>
        </w:rPr>
        <w:t xml:space="preserve"> ____________________</w:t>
      </w:r>
    </w:p>
    <w:p w:rsidR="00C45EA6" w:rsidRDefault="00C45EA6" w:rsidP="00A509ED">
      <w:pPr>
        <w:pStyle w:val="ListParagraph"/>
        <w:numPr>
          <w:ilvl w:val="0"/>
          <w:numId w:val="1"/>
        </w:numPr>
        <w:spacing w:after="0"/>
        <w:rPr>
          <w:sz w:val="24"/>
          <w:szCs w:val="24"/>
        </w:rPr>
      </w:pPr>
      <w:r w:rsidRPr="00C45EA6">
        <w:rPr>
          <w:sz w:val="24"/>
          <w:szCs w:val="24"/>
        </w:rPr>
        <w:t>T</w:t>
      </w:r>
      <w:r w:rsidR="005770BB" w:rsidRPr="00C45EA6">
        <w:rPr>
          <w:sz w:val="24"/>
          <w:szCs w:val="24"/>
        </w:rPr>
        <w:t xml:space="preserve">he </w:t>
      </w:r>
      <w:r w:rsidR="00EA7EB6" w:rsidRPr="00C45EA6">
        <w:rPr>
          <w:sz w:val="24"/>
          <w:szCs w:val="24"/>
        </w:rPr>
        <w:t xml:space="preserve">four </w:t>
      </w:r>
      <w:r w:rsidR="000416EF" w:rsidRPr="00C45EA6">
        <w:rPr>
          <w:sz w:val="24"/>
          <w:szCs w:val="24"/>
        </w:rPr>
        <w:t xml:space="preserve">heme groups </w:t>
      </w:r>
      <w:r w:rsidRPr="00C45EA6">
        <w:rPr>
          <w:sz w:val="24"/>
          <w:szCs w:val="24"/>
        </w:rPr>
        <w:t xml:space="preserve">are displayed </w:t>
      </w:r>
      <w:r w:rsidR="00EA7EB6" w:rsidRPr="00C45EA6">
        <w:rPr>
          <w:sz w:val="24"/>
          <w:szCs w:val="24"/>
        </w:rPr>
        <w:t xml:space="preserve">as small </w:t>
      </w:r>
      <w:r w:rsidR="005770BB" w:rsidRPr="00C45EA6">
        <w:rPr>
          <w:sz w:val="24"/>
          <w:szCs w:val="24"/>
        </w:rPr>
        <w:t xml:space="preserve">balls and sticks.  </w:t>
      </w:r>
      <w:r w:rsidR="00606F89" w:rsidRPr="00C45EA6">
        <w:rPr>
          <w:sz w:val="24"/>
          <w:szCs w:val="24"/>
        </w:rPr>
        <w:t xml:space="preserve">These atoms are color coded by element (black is carbon, blue is nitrogen, red is oxygen).  </w:t>
      </w:r>
      <w:r w:rsidRPr="00C45EA6">
        <w:rPr>
          <w:sz w:val="24"/>
          <w:szCs w:val="24"/>
        </w:rPr>
        <w:t xml:space="preserve">Also notice that you can zoom in and out on the structure by </w:t>
      </w:r>
      <w:r w:rsidRPr="00A84FA4">
        <w:rPr>
          <w:sz w:val="24"/>
          <w:szCs w:val="24"/>
          <w:highlight w:val="green"/>
        </w:rPr>
        <w:t>holding down the shift key AND the left button while moving the mouse forward and back</w:t>
      </w:r>
      <w:r w:rsidRPr="00C45EA6">
        <w:rPr>
          <w:sz w:val="24"/>
          <w:szCs w:val="24"/>
        </w:rPr>
        <w:t xml:space="preserve">.  This will allow you to find the iron atom at the center of the heme.  What color is the iron atom?  </w:t>
      </w:r>
      <w:r w:rsidR="00606F89" w:rsidRPr="00C45EA6">
        <w:rPr>
          <w:sz w:val="24"/>
          <w:szCs w:val="24"/>
        </w:rPr>
        <w:t xml:space="preserve">Is this </w:t>
      </w:r>
      <w:r w:rsidR="005770BB" w:rsidRPr="00C45EA6">
        <w:rPr>
          <w:sz w:val="24"/>
          <w:szCs w:val="24"/>
        </w:rPr>
        <w:t>oxy or deoxy hemoglobin</w:t>
      </w:r>
      <w:r w:rsidRPr="00C45EA6">
        <w:rPr>
          <w:sz w:val="24"/>
          <w:szCs w:val="24"/>
        </w:rPr>
        <w:t>?  Fe color:___________ , oxy or deoxy _________________</w:t>
      </w:r>
    </w:p>
    <w:p w:rsidR="005770BB" w:rsidRPr="00C45EA6" w:rsidRDefault="005770BB" w:rsidP="00A509ED">
      <w:pPr>
        <w:pStyle w:val="ListParagraph"/>
        <w:numPr>
          <w:ilvl w:val="0"/>
          <w:numId w:val="1"/>
        </w:numPr>
        <w:spacing w:after="0"/>
        <w:rPr>
          <w:sz w:val="24"/>
          <w:szCs w:val="24"/>
        </w:rPr>
      </w:pPr>
      <w:r w:rsidRPr="00C45EA6">
        <w:rPr>
          <w:sz w:val="24"/>
          <w:szCs w:val="24"/>
        </w:rPr>
        <w:lastRenderedPageBreak/>
        <w:t>Two sets of chains make little to no contact.  What are they? _______________</w:t>
      </w:r>
      <w:r w:rsidR="00EA7EB6" w:rsidRPr="00C45EA6">
        <w:rPr>
          <w:sz w:val="24"/>
          <w:szCs w:val="24"/>
        </w:rPr>
        <w:t xml:space="preserve">   </w:t>
      </w:r>
      <w:r w:rsidR="001A6686">
        <w:rPr>
          <w:sz w:val="24"/>
          <w:szCs w:val="24"/>
        </w:rPr>
        <w:t>_________________</w:t>
      </w:r>
    </w:p>
    <w:p w:rsidR="00606F89" w:rsidRDefault="00EA7EB6" w:rsidP="00A509ED">
      <w:pPr>
        <w:pStyle w:val="ListParagraph"/>
        <w:numPr>
          <w:ilvl w:val="0"/>
          <w:numId w:val="1"/>
        </w:numPr>
        <w:spacing w:after="0"/>
        <w:rPr>
          <w:sz w:val="24"/>
          <w:szCs w:val="24"/>
        </w:rPr>
      </w:pPr>
      <w:r w:rsidRPr="005770BB">
        <w:rPr>
          <w:sz w:val="24"/>
          <w:szCs w:val="24"/>
        </w:rPr>
        <w:t>Also notice that if you let the mouse linger over a position, an atom identifier will pop up with the name and</w:t>
      </w:r>
      <w:r w:rsidR="00606F89">
        <w:rPr>
          <w:sz w:val="24"/>
          <w:szCs w:val="24"/>
        </w:rPr>
        <w:t xml:space="preserve"> number of the amino acid.  Find</w:t>
      </w:r>
      <w:r w:rsidRPr="005770BB">
        <w:rPr>
          <w:sz w:val="24"/>
          <w:szCs w:val="24"/>
        </w:rPr>
        <w:t xml:space="preserve"> one amino acid from each chain.</w:t>
      </w:r>
      <w:r w:rsidR="00606F89">
        <w:rPr>
          <w:sz w:val="24"/>
          <w:szCs w:val="24"/>
        </w:rPr>
        <w:t xml:space="preserve"> Write their identifiers here.</w:t>
      </w:r>
    </w:p>
    <w:p w:rsidR="00606F89" w:rsidRDefault="00606F89" w:rsidP="00606F89">
      <w:pPr>
        <w:pStyle w:val="ListParagraph"/>
        <w:spacing w:after="0"/>
        <w:rPr>
          <w:sz w:val="24"/>
          <w:szCs w:val="24"/>
        </w:rPr>
      </w:pPr>
    </w:p>
    <w:p w:rsidR="00606F89" w:rsidRDefault="00606F89" w:rsidP="00606F89">
      <w:pPr>
        <w:pStyle w:val="ListParagraph"/>
        <w:spacing w:after="0"/>
        <w:rPr>
          <w:sz w:val="24"/>
          <w:szCs w:val="24"/>
        </w:rPr>
      </w:pPr>
      <w:r>
        <w:rPr>
          <w:sz w:val="24"/>
          <w:szCs w:val="24"/>
        </w:rPr>
        <w:t xml:space="preserve">______________________________ , _________________________, </w:t>
      </w:r>
    </w:p>
    <w:p w:rsidR="00606F89" w:rsidRDefault="00606F89" w:rsidP="00606F89">
      <w:pPr>
        <w:pStyle w:val="ListParagraph"/>
        <w:spacing w:after="0"/>
        <w:rPr>
          <w:sz w:val="24"/>
          <w:szCs w:val="24"/>
        </w:rPr>
      </w:pPr>
    </w:p>
    <w:p w:rsidR="00606F89" w:rsidRDefault="00606F89" w:rsidP="00606F89">
      <w:pPr>
        <w:pStyle w:val="ListParagraph"/>
        <w:spacing w:after="0"/>
        <w:rPr>
          <w:sz w:val="24"/>
          <w:szCs w:val="24"/>
        </w:rPr>
      </w:pPr>
      <w:r>
        <w:rPr>
          <w:sz w:val="24"/>
          <w:szCs w:val="24"/>
        </w:rPr>
        <w:t>______________________________ , _________________________</w:t>
      </w:r>
    </w:p>
    <w:p w:rsidR="00606F89" w:rsidRDefault="00606F89" w:rsidP="00606F89">
      <w:pPr>
        <w:pStyle w:val="ListParagraph"/>
        <w:numPr>
          <w:ilvl w:val="0"/>
          <w:numId w:val="1"/>
        </w:numPr>
        <w:spacing w:after="0"/>
        <w:rPr>
          <w:sz w:val="24"/>
          <w:szCs w:val="24"/>
        </w:rPr>
      </w:pPr>
      <w:r>
        <w:rPr>
          <w:sz w:val="24"/>
          <w:szCs w:val="24"/>
        </w:rPr>
        <w:t xml:space="preserve">Notice that there is a Jmol Script box underneath the picture.  You can use this box to type in commands.  To select a particular residue, say, amino acid 15 on chain B, type </w:t>
      </w:r>
      <w:r w:rsidRPr="00846E6C">
        <w:rPr>
          <w:sz w:val="24"/>
          <w:szCs w:val="24"/>
          <w:highlight w:val="yellow"/>
        </w:rPr>
        <w:t>“select 15:B”</w:t>
      </w:r>
      <w:r w:rsidR="00591D60">
        <w:rPr>
          <w:sz w:val="24"/>
          <w:szCs w:val="24"/>
        </w:rPr>
        <w:t xml:space="preserve"> and hit enter.  </w:t>
      </w:r>
      <w:r>
        <w:rPr>
          <w:sz w:val="24"/>
          <w:szCs w:val="24"/>
        </w:rPr>
        <w:t xml:space="preserve">Once you have done this, this amino acid will be selected.  But you still won’t be able to see it until you type in </w:t>
      </w:r>
      <w:r w:rsidRPr="00846E6C">
        <w:rPr>
          <w:sz w:val="24"/>
          <w:szCs w:val="24"/>
          <w:highlight w:val="yellow"/>
        </w:rPr>
        <w:t>“color red”</w:t>
      </w:r>
      <w:r>
        <w:rPr>
          <w:sz w:val="24"/>
          <w:szCs w:val="24"/>
        </w:rPr>
        <w:t xml:space="preserve"> and </w:t>
      </w:r>
      <w:r w:rsidR="00591D60">
        <w:rPr>
          <w:sz w:val="24"/>
          <w:szCs w:val="24"/>
        </w:rPr>
        <w:t xml:space="preserve">hit enter and </w:t>
      </w:r>
      <w:r>
        <w:rPr>
          <w:sz w:val="24"/>
          <w:szCs w:val="24"/>
        </w:rPr>
        <w:t xml:space="preserve">then </w:t>
      </w:r>
      <w:r w:rsidRPr="00846E6C">
        <w:rPr>
          <w:sz w:val="24"/>
          <w:szCs w:val="24"/>
          <w:highlight w:val="yellow"/>
        </w:rPr>
        <w:t>“spacefill”</w:t>
      </w:r>
      <w:r w:rsidR="00591D60">
        <w:rPr>
          <w:sz w:val="24"/>
          <w:szCs w:val="24"/>
        </w:rPr>
        <w:t xml:space="preserve"> and hit enter one final time.</w:t>
      </w:r>
      <w:r>
        <w:rPr>
          <w:sz w:val="24"/>
          <w:szCs w:val="24"/>
        </w:rPr>
        <w:t xml:space="preserve">  Now, the amino acid</w:t>
      </w:r>
      <w:r w:rsidR="00C74574">
        <w:rPr>
          <w:sz w:val="24"/>
          <w:szCs w:val="24"/>
        </w:rPr>
        <w:t xml:space="preserve"> you have selected will be displayed with</w:t>
      </w:r>
      <w:r>
        <w:rPr>
          <w:sz w:val="24"/>
          <w:szCs w:val="24"/>
        </w:rPr>
        <w:t xml:space="preserve"> large red balls</w:t>
      </w:r>
      <w:r w:rsidR="00C74574">
        <w:rPr>
          <w:sz w:val="24"/>
          <w:szCs w:val="24"/>
        </w:rPr>
        <w:t xml:space="preserve"> (hard to miss)</w:t>
      </w:r>
      <w:r>
        <w:rPr>
          <w:sz w:val="24"/>
          <w:szCs w:val="24"/>
        </w:rPr>
        <w:t xml:space="preserve">.  What is the identity of this amino acid?  What side of the helix is it on </w:t>
      </w:r>
      <w:r w:rsidR="00C74574">
        <w:rPr>
          <w:sz w:val="24"/>
          <w:szCs w:val="24"/>
        </w:rPr>
        <w:t xml:space="preserve">(inside or outside) </w:t>
      </w:r>
      <w:r>
        <w:rPr>
          <w:sz w:val="24"/>
          <w:szCs w:val="24"/>
        </w:rPr>
        <w:t>and does that make sense with what you know about the polarity of this residue?</w:t>
      </w:r>
    </w:p>
    <w:p w:rsidR="00846E6C" w:rsidRDefault="00846E6C" w:rsidP="00846E6C">
      <w:pPr>
        <w:pStyle w:val="ListParagraph"/>
        <w:pBdr>
          <w:bottom w:val="single" w:sz="12" w:space="1" w:color="auto"/>
        </w:pBdr>
        <w:spacing w:after="0"/>
        <w:rPr>
          <w:sz w:val="24"/>
          <w:szCs w:val="24"/>
        </w:rPr>
      </w:pPr>
    </w:p>
    <w:p w:rsidR="00C74574" w:rsidRDefault="00C74574" w:rsidP="00606F89">
      <w:pPr>
        <w:pStyle w:val="ListParagraph"/>
        <w:spacing w:after="0"/>
        <w:rPr>
          <w:sz w:val="24"/>
          <w:szCs w:val="24"/>
        </w:rPr>
      </w:pPr>
    </w:p>
    <w:p w:rsidR="00606F89" w:rsidRDefault="00C74574" w:rsidP="00C74574">
      <w:pPr>
        <w:pStyle w:val="ListParagraph"/>
        <w:numPr>
          <w:ilvl w:val="0"/>
          <w:numId w:val="1"/>
        </w:numPr>
        <w:spacing w:after="0"/>
        <w:rPr>
          <w:sz w:val="24"/>
          <w:szCs w:val="24"/>
        </w:rPr>
      </w:pPr>
      <w:r>
        <w:rPr>
          <w:sz w:val="24"/>
          <w:szCs w:val="24"/>
        </w:rPr>
        <w:t>Notice that there is a sequence tab button on the top of the page.  Use the information on this tab to identify which chains (A, B, C, or D) are the two alpha subunits and which chains (A, B, C, D) are the two beta subunits.</w:t>
      </w:r>
    </w:p>
    <w:p w:rsidR="00C74574" w:rsidRDefault="00C74574" w:rsidP="00C74574">
      <w:pPr>
        <w:pStyle w:val="ListParagraph"/>
        <w:spacing w:after="0"/>
        <w:rPr>
          <w:sz w:val="24"/>
          <w:szCs w:val="24"/>
        </w:rPr>
      </w:pPr>
      <w:r>
        <w:rPr>
          <w:sz w:val="24"/>
          <w:szCs w:val="24"/>
        </w:rPr>
        <w:t>A: _______________, B: _______________, C:__________________, D: ___________________</w:t>
      </w:r>
    </w:p>
    <w:p w:rsidR="00720886" w:rsidRDefault="00720886" w:rsidP="00C74574">
      <w:pPr>
        <w:pStyle w:val="ListParagraph"/>
        <w:spacing w:after="0"/>
        <w:rPr>
          <w:sz w:val="24"/>
          <w:szCs w:val="24"/>
        </w:rPr>
      </w:pPr>
    </w:p>
    <w:p w:rsidR="00C74574" w:rsidRDefault="00C74574" w:rsidP="00C74574">
      <w:pPr>
        <w:pStyle w:val="ListParagraph"/>
        <w:spacing w:after="0"/>
        <w:rPr>
          <w:sz w:val="24"/>
          <w:szCs w:val="24"/>
        </w:rPr>
      </w:pPr>
    </w:p>
    <w:p w:rsidR="00E82695" w:rsidRDefault="00D47B61" w:rsidP="00C74574">
      <w:pPr>
        <w:pStyle w:val="ListParagraph"/>
        <w:numPr>
          <w:ilvl w:val="0"/>
          <w:numId w:val="1"/>
        </w:numPr>
        <w:spacing w:after="0"/>
        <w:rPr>
          <w:sz w:val="24"/>
          <w:szCs w:val="24"/>
        </w:rPr>
      </w:pPr>
      <w:r>
        <w:rPr>
          <w:sz w:val="24"/>
          <w:szCs w:val="24"/>
        </w:rPr>
        <w:t>Notice also that you can access a whole host of commands by clicking on the red “</w:t>
      </w:r>
      <w:r w:rsidRPr="00A84FA4">
        <w:rPr>
          <w:sz w:val="24"/>
          <w:szCs w:val="24"/>
          <w:highlight w:val="green"/>
        </w:rPr>
        <w:t>Jmol_S”</w:t>
      </w:r>
      <w:r>
        <w:rPr>
          <w:sz w:val="24"/>
          <w:szCs w:val="24"/>
        </w:rPr>
        <w:t xml:space="preserve"> at the bottom right corner of the image.  While its tons of fun to explore all these options, we will leave that for you to explore on your own and </w:t>
      </w:r>
      <w:r w:rsidR="001A6686">
        <w:rPr>
          <w:sz w:val="24"/>
          <w:szCs w:val="24"/>
        </w:rPr>
        <w:t>in the future.  Just confirm that you do see the box and that you have clicked it and been impressed by the hundreds of commands that are hidden underneath this little icon.</w:t>
      </w:r>
      <w:r w:rsidR="008F4178">
        <w:rPr>
          <w:sz w:val="24"/>
          <w:szCs w:val="24"/>
        </w:rPr>
        <w:t xml:space="preserve">  </w:t>
      </w:r>
    </w:p>
    <w:p w:rsidR="00E82695" w:rsidRDefault="00E82695">
      <w:pPr>
        <w:rPr>
          <w:sz w:val="24"/>
          <w:szCs w:val="24"/>
        </w:rPr>
      </w:pPr>
      <w:r>
        <w:rPr>
          <w:sz w:val="24"/>
          <w:szCs w:val="24"/>
        </w:rPr>
        <w:br w:type="page"/>
      </w:r>
    </w:p>
    <w:p w:rsidR="00A84FA4" w:rsidRPr="00A106C1" w:rsidRDefault="00A0606C" w:rsidP="00A106C1">
      <w:pPr>
        <w:pStyle w:val="ListParagraph"/>
        <w:numPr>
          <w:ilvl w:val="0"/>
          <w:numId w:val="1"/>
        </w:numPr>
        <w:spacing w:after="0"/>
        <w:rPr>
          <w:sz w:val="24"/>
          <w:szCs w:val="24"/>
        </w:rPr>
      </w:pPr>
      <w:r w:rsidRPr="00A0606C">
        <w:rPr>
          <w:sz w:val="24"/>
          <w:szCs w:val="24"/>
        </w:rPr>
        <w:lastRenderedPageBreak/>
        <w:t>Working in groups of two, we invite e</w:t>
      </w:r>
      <w:r w:rsidR="00D47B61" w:rsidRPr="00A0606C">
        <w:rPr>
          <w:sz w:val="24"/>
          <w:szCs w:val="24"/>
        </w:rPr>
        <w:t xml:space="preserve">ach of you </w:t>
      </w:r>
      <w:r w:rsidR="00C74574" w:rsidRPr="00A0606C">
        <w:rPr>
          <w:sz w:val="24"/>
          <w:szCs w:val="24"/>
        </w:rPr>
        <w:t>to explore</w:t>
      </w:r>
      <w:r w:rsidR="002B1B9C">
        <w:rPr>
          <w:sz w:val="24"/>
          <w:szCs w:val="24"/>
        </w:rPr>
        <w:t xml:space="preserve"> two Hb mutations at </w:t>
      </w:r>
      <w:r w:rsidRPr="00A0606C">
        <w:rPr>
          <w:sz w:val="24"/>
          <w:szCs w:val="24"/>
        </w:rPr>
        <w:t>position 15</w:t>
      </w:r>
      <w:r w:rsidRPr="00A0606C">
        <w:rPr>
          <w:sz w:val="24"/>
          <w:szCs w:val="24"/>
          <w:vertAlign w:val="superscript"/>
        </w:rPr>
        <w:t>*</w:t>
      </w:r>
      <w:r w:rsidRPr="00A0606C">
        <w:rPr>
          <w:sz w:val="24"/>
          <w:szCs w:val="24"/>
        </w:rPr>
        <w:t xml:space="preserve"> that you have highlighted on the previous page</w:t>
      </w:r>
      <w:r w:rsidR="00C74574" w:rsidRPr="00A0606C">
        <w:rPr>
          <w:sz w:val="24"/>
          <w:szCs w:val="24"/>
        </w:rPr>
        <w:t>.</w:t>
      </w:r>
      <w:r w:rsidR="00D47B61" w:rsidRPr="00A0606C">
        <w:rPr>
          <w:sz w:val="24"/>
          <w:szCs w:val="24"/>
        </w:rPr>
        <w:t xml:space="preserve">  </w:t>
      </w:r>
      <w:r>
        <w:rPr>
          <w:sz w:val="24"/>
          <w:szCs w:val="24"/>
        </w:rPr>
        <w:t xml:space="preserve"> </w:t>
      </w:r>
      <w:r w:rsidR="006459C6">
        <w:rPr>
          <w:sz w:val="24"/>
          <w:szCs w:val="24"/>
        </w:rPr>
        <w:t xml:space="preserve">These two mutants are Hb Belfast (Trp </w:t>
      </w:r>
      <w:r w:rsidR="006459C6" w:rsidRPr="006459C6">
        <w:rPr>
          <w:sz w:val="24"/>
          <w:szCs w:val="24"/>
        </w:rPr>
        <w:sym w:font="Wingdings" w:char="F0E0"/>
      </w:r>
      <w:r w:rsidR="006459C6">
        <w:rPr>
          <w:sz w:val="24"/>
          <w:szCs w:val="24"/>
        </w:rPr>
        <w:t xml:space="preserve"> Arg) and Hb Randwick.  (Trp </w:t>
      </w:r>
      <w:r w:rsidR="006459C6" w:rsidRPr="006459C6">
        <w:rPr>
          <w:sz w:val="24"/>
          <w:szCs w:val="24"/>
        </w:rPr>
        <w:sym w:font="Wingdings" w:char="F0E0"/>
      </w:r>
      <w:r w:rsidR="006459C6">
        <w:rPr>
          <w:sz w:val="24"/>
          <w:szCs w:val="24"/>
        </w:rPr>
        <w:t xml:space="preserve"> Gly).  </w:t>
      </w:r>
      <w:r w:rsidR="002B1B9C">
        <w:rPr>
          <w:sz w:val="24"/>
          <w:szCs w:val="24"/>
        </w:rPr>
        <w:t xml:space="preserve">See the accompanying page for the structures of these amino acids.  </w:t>
      </w:r>
      <w:r>
        <w:rPr>
          <w:sz w:val="24"/>
          <w:szCs w:val="24"/>
        </w:rPr>
        <w:t>G</w:t>
      </w:r>
      <w:r w:rsidR="00413C81" w:rsidRPr="00A0606C">
        <w:rPr>
          <w:sz w:val="24"/>
          <w:szCs w:val="24"/>
        </w:rPr>
        <w:t xml:space="preserve">o back to the </w:t>
      </w:r>
      <w:r w:rsidR="00A84FA4" w:rsidRPr="00A0606C">
        <w:rPr>
          <w:sz w:val="24"/>
          <w:szCs w:val="24"/>
        </w:rPr>
        <w:t xml:space="preserve">window with the </w:t>
      </w:r>
      <w:r w:rsidR="00413C81" w:rsidRPr="00A0606C">
        <w:rPr>
          <w:sz w:val="24"/>
          <w:szCs w:val="24"/>
        </w:rPr>
        <w:t>jmol structure for the reference hemoglobin.  I</w:t>
      </w:r>
      <w:r w:rsidR="006459C6">
        <w:rPr>
          <w:sz w:val="24"/>
          <w:szCs w:val="24"/>
        </w:rPr>
        <w:t xml:space="preserve">n the Jmol script box, </w:t>
      </w:r>
      <w:r w:rsidR="002B1B9C">
        <w:rPr>
          <w:sz w:val="24"/>
          <w:szCs w:val="24"/>
        </w:rPr>
        <w:t xml:space="preserve">once again </w:t>
      </w:r>
      <w:r w:rsidR="006459C6">
        <w:rPr>
          <w:sz w:val="24"/>
          <w:szCs w:val="24"/>
        </w:rPr>
        <w:t xml:space="preserve">locate </w:t>
      </w:r>
      <w:r w:rsidR="00413C81" w:rsidRPr="00A0606C">
        <w:rPr>
          <w:sz w:val="24"/>
          <w:szCs w:val="24"/>
        </w:rPr>
        <w:t xml:space="preserve">position </w:t>
      </w:r>
      <w:r w:rsidR="006459C6">
        <w:rPr>
          <w:sz w:val="24"/>
          <w:szCs w:val="24"/>
        </w:rPr>
        <w:t xml:space="preserve">15 in beta globin </w:t>
      </w:r>
      <w:r w:rsidR="002B1B9C">
        <w:rPr>
          <w:sz w:val="24"/>
          <w:szCs w:val="24"/>
        </w:rPr>
        <w:t xml:space="preserve">(if you’ve clicked away from that screen) </w:t>
      </w:r>
      <w:r w:rsidR="00413C81" w:rsidRPr="00A0606C">
        <w:rPr>
          <w:sz w:val="24"/>
          <w:szCs w:val="24"/>
        </w:rPr>
        <w:t>by typing in the select commands as pre</w:t>
      </w:r>
      <w:r w:rsidR="006459C6">
        <w:rPr>
          <w:sz w:val="24"/>
          <w:szCs w:val="24"/>
        </w:rPr>
        <w:t xml:space="preserve">viously directed.  Remember, </w:t>
      </w:r>
      <w:r w:rsidR="00413C81" w:rsidRPr="00A0606C">
        <w:rPr>
          <w:sz w:val="24"/>
          <w:szCs w:val="24"/>
        </w:rPr>
        <w:t xml:space="preserve">if your mutation is at position </w:t>
      </w:r>
      <w:r w:rsidR="006459C6">
        <w:rPr>
          <w:sz w:val="24"/>
          <w:szCs w:val="24"/>
        </w:rPr>
        <w:t>15</w:t>
      </w:r>
      <w:r w:rsidR="00BF7F1D" w:rsidRPr="00A0606C">
        <w:rPr>
          <w:sz w:val="24"/>
          <w:szCs w:val="24"/>
        </w:rPr>
        <w:t xml:space="preserve"> in the beta chain, you should type “</w:t>
      </w:r>
      <w:r w:rsidR="006459C6">
        <w:rPr>
          <w:sz w:val="24"/>
          <w:szCs w:val="24"/>
          <w:highlight w:val="yellow"/>
        </w:rPr>
        <w:t>select 15</w:t>
      </w:r>
      <w:r w:rsidR="00BF7F1D" w:rsidRPr="00A0606C">
        <w:rPr>
          <w:sz w:val="24"/>
          <w:szCs w:val="24"/>
          <w:highlight w:val="yellow"/>
        </w:rPr>
        <w:t>:B</w:t>
      </w:r>
      <w:r w:rsidR="00BF7F1D" w:rsidRPr="00A0606C">
        <w:rPr>
          <w:sz w:val="24"/>
          <w:szCs w:val="24"/>
        </w:rPr>
        <w:t>” then hit enter, then type “</w:t>
      </w:r>
      <w:r w:rsidR="00BF7F1D" w:rsidRPr="00A0606C">
        <w:rPr>
          <w:sz w:val="24"/>
          <w:szCs w:val="24"/>
          <w:highlight w:val="yellow"/>
        </w:rPr>
        <w:t>color red</w:t>
      </w:r>
      <w:r w:rsidR="00BF7F1D" w:rsidRPr="00A0606C">
        <w:rPr>
          <w:sz w:val="24"/>
          <w:szCs w:val="24"/>
        </w:rPr>
        <w:t>” then hit enter, and finally “</w:t>
      </w:r>
      <w:r w:rsidR="00BF7F1D" w:rsidRPr="00A0606C">
        <w:rPr>
          <w:sz w:val="24"/>
          <w:szCs w:val="24"/>
          <w:highlight w:val="yellow"/>
        </w:rPr>
        <w:t>spacefill</w:t>
      </w:r>
      <w:r w:rsidR="00BF7F1D" w:rsidRPr="00A0606C">
        <w:rPr>
          <w:sz w:val="24"/>
          <w:szCs w:val="24"/>
        </w:rPr>
        <w:t>” and enter.  This will highlight the position of the mutation.  Once you have done thi</w:t>
      </w:r>
      <w:r w:rsidR="006459C6">
        <w:rPr>
          <w:sz w:val="24"/>
          <w:szCs w:val="24"/>
        </w:rPr>
        <w:t xml:space="preserve">s, you should consider how each of these </w:t>
      </w:r>
      <w:r w:rsidR="00BF7F1D" w:rsidRPr="00A0606C">
        <w:rPr>
          <w:sz w:val="24"/>
          <w:szCs w:val="24"/>
        </w:rPr>
        <w:t>mutation</w:t>
      </w:r>
      <w:r w:rsidR="006459C6">
        <w:rPr>
          <w:sz w:val="24"/>
          <w:szCs w:val="24"/>
        </w:rPr>
        <w:t>s</w:t>
      </w:r>
      <w:r w:rsidR="00BF7F1D" w:rsidRPr="00A0606C">
        <w:rPr>
          <w:sz w:val="24"/>
          <w:szCs w:val="24"/>
        </w:rPr>
        <w:t xml:space="preserve"> might affect the </w:t>
      </w:r>
      <w:r w:rsidR="00A84FA4" w:rsidRPr="00A0606C">
        <w:rPr>
          <w:sz w:val="24"/>
          <w:szCs w:val="24"/>
        </w:rPr>
        <w:t xml:space="preserve">structure or </w:t>
      </w:r>
      <w:r w:rsidR="00BF7F1D" w:rsidRPr="00A0606C">
        <w:rPr>
          <w:sz w:val="24"/>
          <w:szCs w:val="24"/>
        </w:rPr>
        <w:t xml:space="preserve">function of this protein.  Things to consider are how similar the </w:t>
      </w:r>
      <w:r w:rsidR="008F4178" w:rsidRPr="00A0606C">
        <w:rPr>
          <w:sz w:val="24"/>
          <w:szCs w:val="24"/>
        </w:rPr>
        <w:t>mutant amino acid</w:t>
      </w:r>
      <w:r w:rsidR="002B1B9C">
        <w:rPr>
          <w:sz w:val="24"/>
          <w:szCs w:val="24"/>
        </w:rPr>
        <w:t>s are</w:t>
      </w:r>
      <w:r w:rsidR="008F4178" w:rsidRPr="00A0606C">
        <w:rPr>
          <w:sz w:val="24"/>
          <w:szCs w:val="24"/>
        </w:rPr>
        <w:t xml:space="preserve"> to the wild type amino acid. </w:t>
      </w:r>
      <w:r w:rsidR="00BF7F1D" w:rsidRPr="00A0606C">
        <w:rPr>
          <w:sz w:val="24"/>
          <w:szCs w:val="24"/>
        </w:rPr>
        <w:t xml:space="preserve"> An acidic residue like a glutamate in the reference sequence being changed for an aspartate won’</w:t>
      </w:r>
      <w:r w:rsidR="008F4178" w:rsidRPr="00A0606C">
        <w:rPr>
          <w:sz w:val="24"/>
          <w:szCs w:val="24"/>
        </w:rPr>
        <w:t>t be too bad</w:t>
      </w:r>
      <w:r w:rsidR="00BF7F1D" w:rsidRPr="00A0606C">
        <w:rPr>
          <w:sz w:val="24"/>
          <w:szCs w:val="24"/>
        </w:rPr>
        <w:t xml:space="preserve"> because they are both acidic.  But if you change to a radically different amino acid, how might that change the function?  Also, if your side group is exposed to the solvent, that might be important if you change from a polar residue to a non-polar residue.  Similarly, an amino acid side group that is buried and nonpolar that is mutated to another nonpolar group isn’t too bad, but changing it to a charged group is horrible!</w:t>
      </w:r>
      <w:r w:rsidR="00A106C1">
        <w:rPr>
          <w:sz w:val="24"/>
          <w:szCs w:val="24"/>
        </w:rPr>
        <w:t xml:space="preserve">  A comment about each of these mutations should be part of the powerpoint presentation you make next week.  If you wish to illustrate the slide with a screen capture of the image, make it as big as possible on the computer screen, and then simultaneously press the keys </w:t>
      </w:r>
      <w:r w:rsidR="00A106C1" w:rsidRPr="00A106C1">
        <w:rPr>
          <w:sz w:val="24"/>
          <w:szCs w:val="24"/>
          <w:highlight w:val="green"/>
        </w:rPr>
        <w:t>Ctrl, ALT, Print Screen</w:t>
      </w:r>
      <w:r w:rsidR="00A106C1">
        <w:rPr>
          <w:sz w:val="24"/>
          <w:szCs w:val="24"/>
        </w:rPr>
        <w:t>, and then Paste (</w:t>
      </w:r>
      <w:r w:rsidR="00A106C1" w:rsidRPr="00A106C1">
        <w:rPr>
          <w:sz w:val="24"/>
          <w:szCs w:val="24"/>
          <w:highlight w:val="green"/>
        </w:rPr>
        <w:t>Ctrl V or right click paste</w:t>
      </w:r>
      <w:r w:rsidR="00A106C1">
        <w:rPr>
          <w:sz w:val="24"/>
          <w:szCs w:val="24"/>
        </w:rPr>
        <w:t>) into your powerpoint document and crop with the picture edit tool.</w:t>
      </w:r>
      <w:r w:rsidR="00BF7F1D" w:rsidRPr="00A0606C">
        <w:rPr>
          <w:sz w:val="24"/>
          <w:szCs w:val="24"/>
        </w:rPr>
        <w:t xml:space="preserve">  </w:t>
      </w:r>
      <w:r w:rsidR="00A106C1">
        <w:rPr>
          <w:sz w:val="24"/>
          <w:szCs w:val="24"/>
        </w:rPr>
        <w:t>Also include o</w:t>
      </w:r>
      <w:r w:rsidR="00A106C1" w:rsidRPr="00A106C1">
        <w:rPr>
          <w:sz w:val="24"/>
          <w:szCs w:val="24"/>
        </w:rPr>
        <w:t xml:space="preserve">n your power point </w:t>
      </w:r>
      <w:r w:rsidR="00A106C1">
        <w:rPr>
          <w:sz w:val="24"/>
          <w:szCs w:val="24"/>
        </w:rPr>
        <w:t xml:space="preserve">slide the name and ID of the </w:t>
      </w:r>
      <w:r w:rsidR="00BF7F1D" w:rsidRPr="00A106C1">
        <w:rPr>
          <w:sz w:val="24"/>
          <w:szCs w:val="24"/>
        </w:rPr>
        <w:t>mutation is and what you might su</w:t>
      </w:r>
      <w:r w:rsidR="00A106C1">
        <w:rPr>
          <w:sz w:val="24"/>
          <w:szCs w:val="24"/>
        </w:rPr>
        <w:t>ggest would be the impact of the</w:t>
      </w:r>
      <w:r w:rsidR="00BF7F1D" w:rsidRPr="00A106C1">
        <w:rPr>
          <w:sz w:val="24"/>
          <w:szCs w:val="24"/>
        </w:rPr>
        <w:t>s</w:t>
      </w:r>
      <w:r w:rsidR="00A106C1">
        <w:rPr>
          <w:sz w:val="24"/>
          <w:szCs w:val="24"/>
        </w:rPr>
        <w:t>e</w:t>
      </w:r>
      <w:r w:rsidR="00BF7F1D" w:rsidRPr="00A106C1">
        <w:rPr>
          <w:sz w:val="24"/>
          <w:szCs w:val="24"/>
        </w:rPr>
        <w:t xml:space="preserve"> change</w:t>
      </w:r>
      <w:r w:rsidR="00A106C1">
        <w:rPr>
          <w:sz w:val="24"/>
          <w:szCs w:val="24"/>
        </w:rPr>
        <w:t>s</w:t>
      </w:r>
      <w:r w:rsidR="00BF7F1D" w:rsidRPr="00A106C1">
        <w:rPr>
          <w:sz w:val="24"/>
          <w:szCs w:val="24"/>
        </w:rPr>
        <w:t xml:space="preserve"> on the structure or function of this protein.</w:t>
      </w:r>
      <w:r w:rsidR="00C74574" w:rsidRPr="00A106C1">
        <w:rPr>
          <w:sz w:val="24"/>
          <w:szCs w:val="24"/>
        </w:rPr>
        <w:t xml:space="preserve">  </w:t>
      </w:r>
    </w:p>
    <w:p w:rsidR="00A0606C" w:rsidRDefault="00A0606C" w:rsidP="00A0606C">
      <w:pPr>
        <w:spacing w:after="0"/>
        <w:rPr>
          <w:sz w:val="24"/>
          <w:szCs w:val="24"/>
        </w:rPr>
      </w:pPr>
    </w:p>
    <w:p w:rsidR="002B1B9C" w:rsidRDefault="002B1B9C" w:rsidP="00A0606C">
      <w:pPr>
        <w:spacing w:after="0"/>
        <w:rPr>
          <w:sz w:val="24"/>
          <w:szCs w:val="24"/>
        </w:rPr>
      </w:pPr>
    </w:p>
    <w:p w:rsidR="00A0606C" w:rsidRPr="002B1B9C" w:rsidRDefault="00A0606C" w:rsidP="002B1B9C">
      <w:pPr>
        <w:pStyle w:val="ListParagraph"/>
        <w:numPr>
          <w:ilvl w:val="0"/>
          <w:numId w:val="2"/>
        </w:numPr>
        <w:spacing w:after="0"/>
        <w:rPr>
          <w:sz w:val="24"/>
          <w:szCs w:val="24"/>
        </w:rPr>
      </w:pPr>
      <w:r w:rsidRPr="002B1B9C">
        <w:rPr>
          <w:sz w:val="20"/>
          <w:szCs w:val="24"/>
        </w:rPr>
        <w:t xml:space="preserve">Normally, in most proteins, you would need to make sure that the sequence of your mutant protein aligns with the reference protein.  That is not necessary </w:t>
      </w:r>
      <w:r w:rsidR="006459C6" w:rsidRPr="002B1B9C">
        <w:rPr>
          <w:sz w:val="20"/>
          <w:szCs w:val="24"/>
        </w:rPr>
        <w:t xml:space="preserve">here because hemoglobin is such a well studied protein, everyone automatically aligns their mutants to the reference sequence.  But for the future, if, for example, </w:t>
      </w:r>
      <w:r w:rsidRPr="002B1B9C">
        <w:rPr>
          <w:sz w:val="20"/>
          <w:szCs w:val="24"/>
        </w:rPr>
        <w:t>your mutation</w:t>
      </w:r>
      <w:r w:rsidR="006459C6" w:rsidRPr="002B1B9C">
        <w:rPr>
          <w:sz w:val="20"/>
          <w:szCs w:val="24"/>
        </w:rPr>
        <w:t xml:space="preserve"> is in amino acid 53 in</w:t>
      </w:r>
      <w:r w:rsidRPr="002B1B9C">
        <w:rPr>
          <w:sz w:val="20"/>
          <w:szCs w:val="24"/>
        </w:rPr>
        <w:t xml:space="preserve"> chain</w:t>
      </w:r>
      <w:r w:rsidR="006459C6" w:rsidRPr="002B1B9C">
        <w:rPr>
          <w:sz w:val="20"/>
          <w:szCs w:val="24"/>
        </w:rPr>
        <w:t xml:space="preserve"> A</w:t>
      </w:r>
      <w:r w:rsidRPr="002B1B9C">
        <w:rPr>
          <w:sz w:val="20"/>
          <w:szCs w:val="24"/>
        </w:rPr>
        <w:t xml:space="preserve">, make sure that position 53 in your </w:t>
      </w:r>
      <w:r w:rsidR="006459C6" w:rsidRPr="002B1B9C">
        <w:rPr>
          <w:sz w:val="20"/>
          <w:szCs w:val="24"/>
        </w:rPr>
        <w:t xml:space="preserve">mutant </w:t>
      </w:r>
      <w:r w:rsidRPr="002B1B9C">
        <w:rPr>
          <w:sz w:val="20"/>
          <w:szCs w:val="24"/>
        </w:rPr>
        <w:t xml:space="preserve">sequence is also position 53 in the reference sequence.  The numbers don’t always line up exactly if there have been some amino acid insertions or deletions.  How do you do this?  Use the adjacent two or the amino acids on either side of your mutation to make sure your sequence is in register with this reference sequence.  If it is, then the same numbering applies, and if it doesn’t, keep searching along the reference sequence until you find the amino acids that match on either side of your mutation site.  Then when you will model your mutation on the reference protein, you will use that number and not the number given in your mutated hemoglobin.  Most of the time, these numbers will be identical so don’t </w:t>
      </w:r>
      <w:r w:rsidRPr="002B1B9C">
        <w:rPr>
          <w:szCs w:val="24"/>
        </w:rPr>
        <w:t xml:space="preserve">fret.  </w:t>
      </w:r>
    </w:p>
    <w:p w:rsidR="00A0606C" w:rsidRPr="00A0606C" w:rsidRDefault="00A0606C" w:rsidP="00A0606C">
      <w:pPr>
        <w:spacing w:after="0"/>
        <w:rPr>
          <w:sz w:val="24"/>
          <w:szCs w:val="24"/>
        </w:rPr>
      </w:pPr>
    </w:p>
    <w:p w:rsidR="007A6CE1" w:rsidRDefault="00A84FA4">
      <w:pPr>
        <w:rPr>
          <w:sz w:val="24"/>
          <w:szCs w:val="24"/>
        </w:rPr>
      </w:pPr>
      <w:r>
        <w:rPr>
          <w:sz w:val="24"/>
          <w:szCs w:val="24"/>
        </w:rPr>
        <w:br w:type="page"/>
      </w:r>
    </w:p>
    <w:p w:rsidR="00C74574" w:rsidRDefault="007A6CE1" w:rsidP="00C74574">
      <w:pPr>
        <w:pStyle w:val="ListParagraph"/>
        <w:numPr>
          <w:ilvl w:val="0"/>
          <w:numId w:val="1"/>
        </w:numPr>
        <w:spacing w:after="0"/>
        <w:rPr>
          <w:sz w:val="24"/>
          <w:szCs w:val="24"/>
        </w:rPr>
      </w:pPr>
      <w:r>
        <w:rPr>
          <w:sz w:val="24"/>
          <w:szCs w:val="24"/>
        </w:rPr>
        <w:lastRenderedPageBreak/>
        <w:t xml:space="preserve">Maybe it didn’t seem as though the mutation would have a great effect on this deoxy form of the hemoglobin but it might have a large effect on the oxy form.  So go back to the search box at the top of the page, and next to the pdbID or keywords, insert  </w:t>
      </w:r>
      <w:r w:rsidRPr="007A6CE1">
        <w:rPr>
          <w:sz w:val="24"/>
          <w:szCs w:val="24"/>
          <w:highlight w:val="yellow"/>
        </w:rPr>
        <w:t>1hho</w:t>
      </w:r>
      <w:r>
        <w:rPr>
          <w:sz w:val="24"/>
          <w:szCs w:val="24"/>
        </w:rPr>
        <w:t xml:space="preserve">  </w:t>
      </w:r>
      <w:r w:rsidR="00591D60">
        <w:rPr>
          <w:sz w:val="24"/>
          <w:szCs w:val="24"/>
        </w:rPr>
        <w:t xml:space="preserve">and hit the </w:t>
      </w:r>
      <w:r w:rsidR="00591D60" w:rsidRPr="00591D60">
        <w:rPr>
          <w:sz w:val="24"/>
          <w:szCs w:val="24"/>
          <w:highlight w:val="green"/>
        </w:rPr>
        <w:t>SEARCH</w:t>
      </w:r>
      <w:r w:rsidR="00591D60">
        <w:rPr>
          <w:sz w:val="24"/>
          <w:szCs w:val="24"/>
        </w:rPr>
        <w:t xml:space="preserve"> button.  Again, in a matter of seconds, the oxyhemoglobin structure will appear.  Select </w:t>
      </w:r>
      <w:r w:rsidR="00591D60" w:rsidRPr="00591D60">
        <w:rPr>
          <w:sz w:val="24"/>
          <w:szCs w:val="24"/>
          <w:highlight w:val="green"/>
        </w:rPr>
        <w:t>View in Jmol</w:t>
      </w:r>
      <w:r w:rsidR="00591D60">
        <w:rPr>
          <w:sz w:val="24"/>
          <w:szCs w:val="24"/>
        </w:rPr>
        <w:t xml:space="preserve"> button and wait as Java starts this application.  While you are here, pause to find the bound oxygen, and see if you can appreciate that this structure is more “relaxed” , more compact than the deoxy “Tense” state was.</w:t>
      </w:r>
    </w:p>
    <w:p w:rsidR="00591D60" w:rsidRDefault="00591D60" w:rsidP="00591D60">
      <w:pPr>
        <w:pStyle w:val="ListParagraph"/>
        <w:spacing w:after="0"/>
        <w:rPr>
          <w:sz w:val="24"/>
          <w:szCs w:val="24"/>
        </w:rPr>
      </w:pPr>
    </w:p>
    <w:p w:rsidR="00591D60" w:rsidRDefault="00591D60" w:rsidP="00591D60">
      <w:pPr>
        <w:pStyle w:val="ListParagraph"/>
        <w:spacing w:after="0"/>
        <w:rPr>
          <w:sz w:val="24"/>
          <w:szCs w:val="24"/>
        </w:rPr>
      </w:pPr>
      <w:r>
        <w:rPr>
          <w:sz w:val="24"/>
          <w:szCs w:val="24"/>
        </w:rPr>
        <w:t xml:space="preserve">Repeat the series of jmol entries that will let you select, color and spacefill your mutation site, and comment on if there are any effects this mutation will have on the oxy state that were not apparent in the deoxy state.  </w:t>
      </w:r>
      <w:r w:rsidR="00D45FE3">
        <w:rPr>
          <w:sz w:val="24"/>
          <w:szCs w:val="24"/>
        </w:rPr>
        <w:t xml:space="preserve">  Write any </w:t>
      </w:r>
      <w:r w:rsidR="002310C8">
        <w:rPr>
          <w:sz w:val="24"/>
          <w:szCs w:val="24"/>
        </w:rPr>
        <w:t>observations or questions in your powerpoint presentation.  Again, an image can be captured using the screen capture mode and pasted and cropped into powerpoint.</w:t>
      </w:r>
    </w:p>
    <w:p w:rsidR="002310C8" w:rsidRDefault="002310C8" w:rsidP="00A509ED">
      <w:pPr>
        <w:spacing w:after="0"/>
        <w:rPr>
          <w:sz w:val="24"/>
          <w:szCs w:val="24"/>
        </w:rPr>
      </w:pPr>
    </w:p>
    <w:p w:rsidR="008D0F9D" w:rsidRDefault="002310C8" w:rsidP="002310C8">
      <w:pPr>
        <w:pStyle w:val="ListParagraph"/>
        <w:numPr>
          <w:ilvl w:val="0"/>
          <w:numId w:val="1"/>
        </w:numPr>
        <w:spacing w:after="0"/>
        <w:rPr>
          <w:sz w:val="24"/>
          <w:szCs w:val="24"/>
        </w:rPr>
      </w:pPr>
      <w:r>
        <w:rPr>
          <w:sz w:val="24"/>
          <w:szCs w:val="24"/>
        </w:rPr>
        <w:t xml:space="preserve"> </w:t>
      </w:r>
      <w:r w:rsidR="00B22CC7">
        <w:rPr>
          <w:sz w:val="24"/>
          <w:szCs w:val="24"/>
        </w:rPr>
        <w:t>Each group should p</w:t>
      </w:r>
      <w:r w:rsidR="0091525B">
        <w:rPr>
          <w:sz w:val="24"/>
          <w:szCs w:val="24"/>
        </w:rPr>
        <w:t xml:space="preserve">ick one </w:t>
      </w:r>
      <w:r>
        <w:rPr>
          <w:sz w:val="24"/>
          <w:szCs w:val="24"/>
        </w:rPr>
        <w:t xml:space="preserve">of the following </w:t>
      </w:r>
      <w:r w:rsidR="002319CA">
        <w:rPr>
          <w:sz w:val="24"/>
          <w:szCs w:val="24"/>
        </w:rPr>
        <w:t>11 mutants: Hb M-Saskatoon, Hb Hana, Hb Zurich, Hb Bicetre, Hb J. Altgedt Gardens, Hb Redondo, Hb Milwaukee-2, Hb Duino, Hb Mozhaisk, Hb Newcastle, or Hb Sainte Etienne.   Sign up for your mutation on the class list and use Jmol to explore the implications of this mutation on the structure and function of the protein.</w:t>
      </w:r>
      <w:r w:rsidR="0091525B">
        <w:rPr>
          <w:sz w:val="24"/>
          <w:szCs w:val="24"/>
        </w:rPr>
        <w:t xml:space="preserve"> This info should go into your class presentation.</w:t>
      </w:r>
      <w:r w:rsidR="002319CA">
        <w:rPr>
          <w:sz w:val="24"/>
          <w:szCs w:val="24"/>
        </w:rPr>
        <w:t xml:space="preserve"> </w:t>
      </w:r>
    </w:p>
    <w:p w:rsidR="0091525B" w:rsidRDefault="0091525B" w:rsidP="0091525B">
      <w:pPr>
        <w:pStyle w:val="ListParagraph"/>
        <w:spacing w:after="0"/>
        <w:rPr>
          <w:sz w:val="24"/>
          <w:szCs w:val="24"/>
        </w:rPr>
      </w:pPr>
    </w:p>
    <w:p w:rsidR="0091525B" w:rsidRDefault="0091525B" w:rsidP="002310C8">
      <w:pPr>
        <w:pStyle w:val="ListParagraph"/>
        <w:numPr>
          <w:ilvl w:val="0"/>
          <w:numId w:val="1"/>
        </w:numPr>
        <w:spacing w:after="0"/>
        <w:rPr>
          <w:sz w:val="24"/>
          <w:szCs w:val="24"/>
        </w:rPr>
      </w:pPr>
      <w:r>
        <w:rPr>
          <w:sz w:val="24"/>
          <w:szCs w:val="24"/>
        </w:rPr>
        <w:t>Each group should pick one of the following mutants and provide answers to the questions as per 10</w:t>
      </w:r>
      <w:r w:rsidR="000C5882">
        <w:rPr>
          <w:sz w:val="24"/>
          <w:szCs w:val="24"/>
        </w:rPr>
        <w:t xml:space="preserve"> in your presentation</w:t>
      </w:r>
      <w:r>
        <w:rPr>
          <w:sz w:val="24"/>
          <w:szCs w:val="24"/>
        </w:rPr>
        <w:t>.</w:t>
      </w:r>
    </w:p>
    <w:p w:rsidR="0091525B" w:rsidRPr="0091525B" w:rsidRDefault="0091525B" w:rsidP="0091525B">
      <w:pPr>
        <w:pStyle w:val="ListParagraph"/>
        <w:rPr>
          <w:sz w:val="24"/>
          <w:szCs w:val="24"/>
        </w:rPr>
      </w:pPr>
    </w:p>
    <w:p w:rsidR="0091525B" w:rsidRPr="002310C8" w:rsidRDefault="0091525B" w:rsidP="002310C8">
      <w:pPr>
        <w:pStyle w:val="ListParagraph"/>
        <w:numPr>
          <w:ilvl w:val="0"/>
          <w:numId w:val="1"/>
        </w:numPr>
        <w:spacing w:after="0"/>
        <w:rPr>
          <w:sz w:val="24"/>
          <w:szCs w:val="24"/>
        </w:rPr>
      </w:pPr>
      <w:r>
        <w:rPr>
          <w:sz w:val="24"/>
          <w:szCs w:val="24"/>
        </w:rPr>
        <w:t>Each group should pick two of the following mutants and provide answers to t</w:t>
      </w:r>
      <w:r w:rsidR="000C5882">
        <w:rPr>
          <w:sz w:val="24"/>
          <w:szCs w:val="24"/>
        </w:rPr>
        <w:t>he questions as per 10 in your presentation</w:t>
      </w:r>
      <w:r>
        <w:rPr>
          <w:sz w:val="24"/>
          <w:szCs w:val="24"/>
        </w:rPr>
        <w:t>.</w:t>
      </w:r>
    </w:p>
    <w:p w:rsidR="002319CA" w:rsidRDefault="002319CA">
      <w:pPr>
        <w:rPr>
          <w:rFonts w:ascii="Times" w:hAnsi="Times" w:cs="Times"/>
          <w:sz w:val="32"/>
          <w:szCs w:val="32"/>
        </w:rPr>
      </w:pPr>
    </w:p>
    <w:sectPr w:rsidR="002319CA" w:rsidSect="00E82695">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9B5" w:rsidRDefault="00FA19B5" w:rsidP="00E82695">
      <w:pPr>
        <w:spacing w:after="0" w:line="240" w:lineRule="auto"/>
      </w:pPr>
      <w:r>
        <w:separator/>
      </w:r>
    </w:p>
  </w:endnote>
  <w:endnote w:type="continuationSeparator" w:id="0">
    <w:p w:rsidR="00FA19B5" w:rsidRDefault="00FA19B5" w:rsidP="00E82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9B5" w:rsidRDefault="00FA19B5" w:rsidP="00E82695">
      <w:pPr>
        <w:spacing w:after="0" w:line="240" w:lineRule="auto"/>
      </w:pPr>
      <w:r>
        <w:separator/>
      </w:r>
    </w:p>
  </w:footnote>
  <w:footnote w:type="continuationSeparator" w:id="0">
    <w:p w:rsidR="00FA19B5" w:rsidRDefault="00FA19B5" w:rsidP="00E826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BFA9D8FFA33426F808673F5ACFB939F"/>
      </w:placeholder>
      <w:dataBinding w:prefixMappings="xmlns:ns0='http://schemas.openxmlformats.org/package/2006/metadata/core-properties' xmlns:ns1='http://purl.org/dc/elements/1.1/'" w:xpath="/ns0:coreProperties[1]/ns1:title[1]" w:storeItemID="{6C3C8BC8-F283-45AE-878A-BAB7291924A1}"/>
      <w:text/>
    </w:sdtPr>
    <w:sdtContent>
      <w:p w:rsidR="005A5667" w:rsidRDefault="005A566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BioChem 03                                                                                          Fall 2009 </w:t>
        </w:r>
      </w:p>
    </w:sdtContent>
  </w:sdt>
  <w:p w:rsidR="005A5667" w:rsidRDefault="005A56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388D"/>
    <w:multiLevelType w:val="hybridMultilevel"/>
    <w:tmpl w:val="06F4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2631B"/>
    <w:multiLevelType w:val="hybridMultilevel"/>
    <w:tmpl w:val="0C043388"/>
    <w:lvl w:ilvl="0" w:tplc="54B64C8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A56BA"/>
    <w:rsid w:val="000416EF"/>
    <w:rsid w:val="000C5882"/>
    <w:rsid w:val="001A6686"/>
    <w:rsid w:val="002310C8"/>
    <w:rsid w:val="002319CA"/>
    <w:rsid w:val="002B1B9C"/>
    <w:rsid w:val="00326724"/>
    <w:rsid w:val="003828E2"/>
    <w:rsid w:val="003A56BA"/>
    <w:rsid w:val="00413C81"/>
    <w:rsid w:val="0043321D"/>
    <w:rsid w:val="00433517"/>
    <w:rsid w:val="004A073E"/>
    <w:rsid w:val="004C49C6"/>
    <w:rsid w:val="005770BB"/>
    <w:rsid w:val="00591D60"/>
    <w:rsid w:val="005A5667"/>
    <w:rsid w:val="00606F89"/>
    <w:rsid w:val="006459C6"/>
    <w:rsid w:val="006864BB"/>
    <w:rsid w:val="00720886"/>
    <w:rsid w:val="007A6CE1"/>
    <w:rsid w:val="00846E6C"/>
    <w:rsid w:val="0087226F"/>
    <w:rsid w:val="008B2D36"/>
    <w:rsid w:val="008D0F9D"/>
    <w:rsid w:val="008F4178"/>
    <w:rsid w:val="0091525B"/>
    <w:rsid w:val="009627F9"/>
    <w:rsid w:val="00A0606C"/>
    <w:rsid w:val="00A106C1"/>
    <w:rsid w:val="00A4002D"/>
    <w:rsid w:val="00A509ED"/>
    <w:rsid w:val="00A84FA4"/>
    <w:rsid w:val="00B22CC7"/>
    <w:rsid w:val="00B37723"/>
    <w:rsid w:val="00BB3A61"/>
    <w:rsid w:val="00BE6D36"/>
    <w:rsid w:val="00BF7F1D"/>
    <w:rsid w:val="00C459B4"/>
    <w:rsid w:val="00C45EA6"/>
    <w:rsid w:val="00C74574"/>
    <w:rsid w:val="00C904A3"/>
    <w:rsid w:val="00D13654"/>
    <w:rsid w:val="00D45FE3"/>
    <w:rsid w:val="00D47B61"/>
    <w:rsid w:val="00D80429"/>
    <w:rsid w:val="00DC2B95"/>
    <w:rsid w:val="00E82695"/>
    <w:rsid w:val="00E859C4"/>
    <w:rsid w:val="00EA7EB6"/>
    <w:rsid w:val="00ED1085"/>
    <w:rsid w:val="00FA19B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85"/>
  </w:style>
  <w:style w:type="paragraph" w:styleId="Heading1">
    <w:name w:val="heading 1"/>
    <w:basedOn w:val="Normal"/>
    <w:link w:val="Heading1Char"/>
    <w:uiPriority w:val="9"/>
    <w:qFormat/>
    <w:rsid w:val="00A509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6BA"/>
    <w:rPr>
      <w:color w:val="0000FF" w:themeColor="hyperlink"/>
      <w:u w:val="single"/>
    </w:rPr>
  </w:style>
  <w:style w:type="character" w:customStyle="1" w:styleId="Heading1Char">
    <w:name w:val="Heading 1 Char"/>
    <w:basedOn w:val="DefaultParagraphFont"/>
    <w:link w:val="Heading1"/>
    <w:uiPriority w:val="9"/>
    <w:rsid w:val="00A509E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5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ED"/>
    <w:rPr>
      <w:rFonts w:ascii="Tahoma" w:hAnsi="Tahoma" w:cs="Tahoma"/>
      <w:sz w:val="16"/>
      <w:szCs w:val="16"/>
    </w:rPr>
  </w:style>
  <w:style w:type="paragraph" w:styleId="ListParagraph">
    <w:name w:val="List Paragraph"/>
    <w:basedOn w:val="Normal"/>
    <w:uiPriority w:val="34"/>
    <w:qFormat/>
    <w:rsid w:val="005770BB"/>
    <w:pPr>
      <w:ind w:left="720"/>
      <w:contextualSpacing/>
    </w:pPr>
  </w:style>
  <w:style w:type="paragraph" w:styleId="Header">
    <w:name w:val="header"/>
    <w:basedOn w:val="Normal"/>
    <w:link w:val="HeaderChar"/>
    <w:uiPriority w:val="99"/>
    <w:unhideWhenUsed/>
    <w:rsid w:val="00E82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95"/>
  </w:style>
  <w:style w:type="paragraph" w:styleId="Footer">
    <w:name w:val="footer"/>
    <w:basedOn w:val="Normal"/>
    <w:link w:val="FooterChar"/>
    <w:uiPriority w:val="99"/>
    <w:semiHidden/>
    <w:unhideWhenUsed/>
    <w:rsid w:val="00E826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695"/>
  </w:style>
  <w:style w:type="character" w:styleId="FollowedHyperlink">
    <w:name w:val="FollowedHyperlink"/>
    <w:basedOn w:val="DefaultParagraphFont"/>
    <w:uiPriority w:val="99"/>
    <w:semiHidden/>
    <w:unhideWhenUsed/>
    <w:rsid w:val="008D0F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6855340">
      <w:bodyDiv w:val="1"/>
      <w:marLeft w:val="0"/>
      <w:marRight w:val="0"/>
      <w:marTop w:val="0"/>
      <w:marBottom w:val="0"/>
      <w:divBdr>
        <w:top w:val="none" w:sz="0" w:space="0" w:color="auto"/>
        <w:left w:val="none" w:sz="0" w:space="0" w:color="auto"/>
        <w:bottom w:val="none" w:sz="0" w:space="0" w:color="auto"/>
        <w:right w:val="none" w:sz="0" w:space="0" w:color="auto"/>
      </w:divBdr>
      <w:divsChild>
        <w:div w:id="1675719129">
          <w:marLeft w:val="0"/>
          <w:marRight w:val="0"/>
          <w:marTop w:val="0"/>
          <w:marBottom w:val="0"/>
          <w:divBdr>
            <w:top w:val="none" w:sz="0" w:space="0" w:color="auto"/>
            <w:left w:val="none" w:sz="0" w:space="0" w:color="auto"/>
            <w:bottom w:val="none" w:sz="0" w:space="0" w:color="auto"/>
            <w:right w:val="none" w:sz="0" w:space="0" w:color="auto"/>
          </w:divBdr>
          <w:divsChild>
            <w:div w:id="1034577563">
              <w:marLeft w:val="0"/>
              <w:marRight w:val="0"/>
              <w:marTop w:val="0"/>
              <w:marBottom w:val="0"/>
              <w:divBdr>
                <w:top w:val="none" w:sz="0" w:space="0" w:color="auto"/>
                <w:left w:val="none" w:sz="0" w:space="0" w:color="auto"/>
                <w:bottom w:val="none" w:sz="0" w:space="0" w:color="auto"/>
                <w:right w:val="none" w:sz="0" w:space="0" w:color="auto"/>
              </w:divBdr>
              <w:divsChild>
                <w:div w:id="1105077212">
                  <w:marLeft w:val="0"/>
                  <w:marRight w:val="0"/>
                  <w:marTop w:val="0"/>
                  <w:marBottom w:val="0"/>
                  <w:divBdr>
                    <w:top w:val="none" w:sz="0" w:space="0" w:color="auto"/>
                    <w:left w:val="none" w:sz="0" w:space="0" w:color="auto"/>
                    <w:bottom w:val="none" w:sz="0" w:space="0" w:color="auto"/>
                    <w:right w:val="none" w:sz="0" w:space="0" w:color="auto"/>
                  </w:divBdr>
                  <w:divsChild>
                    <w:div w:id="1723628794">
                      <w:marLeft w:val="0"/>
                      <w:marRight w:val="0"/>
                      <w:marTop w:val="0"/>
                      <w:marBottom w:val="0"/>
                      <w:divBdr>
                        <w:top w:val="none" w:sz="0" w:space="0" w:color="auto"/>
                        <w:left w:val="none" w:sz="0" w:space="0" w:color="auto"/>
                        <w:bottom w:val="none" w:sz="0" w:space="0" w:color="auto"/>
                        <w:right w:val="none" w:sz="0" w:space="0" w:color="auto"/>
                      </w:divBdr>
                      <w:divsChild>
                        <w:div w:id="1630621774">
                          <w:marLeft w:val="0"/>
                          <w:marRight w:val="0"/>
                          <w:marTop w:val="0"/>
                          <w:marBottom w:val="0"/>
                          <w:divBdr>
                            <w:top w:val="none" w:sz="0" w:space="0" w:color="auto"/>
                            <w:left w:val="none" w:sz="0" w:space="0" w:color="auto"/>
                            <w:bottom w:val="none" w:sz="0" w:space="0" w:color="auto"/>
                            <w:right w:val="none" w:sz="0" w:space="0" w:color="auto"/>
                          </w:divBdr>
                          <w:divsChild>
                            <w:div w:id="1414932458">
                              <w:marLeft w:val="0"/>
                              <w:marRight w:val="0"/>
                              <w:marTop w:val="0"/>
                              <w:marBottom w:val="0"/>
                              <w:divBdr>
                                <w:top w:val="none" w:sz="0" w:space="0" w:color="auto"/>
                                <w:left w:val="none" w:sz="0" w:space="0" w:color="auto"/>
                                <w:bottom w:val="none" w:sz="0" w:space="0" w:color="auto"/>
                                <w:right w:val="none" w:sz="0" w:space="0" w:color="auto"/>
                              </w:divBdr>
                              <w:divsChild>
                                <w:div w:id="522789259">
                                  <w:marLeft w:val="0"/>
                                  <w:marRight w:val="0"/>
                                  <w:marTop w:val="0"/>
                                  <w:marBottom w:val="0"/>
                                  <w:divBdr>
                                    <w:top w:val="none" w:sz="0" w:space="0" w:color="auto"/>
                                    <w:left w:val="none" w:sz="0" w:space="0" w:color="auto"/>
                                    <w:bottom w:val="none" w:sz="0" w:space="0" w:color="auto"/>
                                    <w:right w:val="none" w:sz="0" w:space="0" w:color="auto"/>
                                  </w:divBdr>
                                  <w:divsChild>
                                    <w:div w:id="1271669229">
                                      <w:marLeft w:val="0"/>
                                      <w:marRight w:val="0"/>
                                      <w:marTop w:val="0"/>
                                      <w:marBottom w:val="0"/>
                                      <w:divBdr>
                                        <w:top w:val="none" w:sz="0" w:space="0" w:color="auto"/>
                                        <w:left w:val="none" w:sz="0" w:space="0" w:color="auto"/>
                                        <w:bottom w:val="none" w:sz="0" w:space="0" w:color="auto"/>
                                        <w:right w:val="none" w:sz="0" w:space="0" w:color="auto"/>
                                      </w:divBdr>
                                      <w:divsChild>
                                        <w:div w:id="2227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01117">
          <w:marLeft w:val="0"/>
          <w:marRight w:val="0"/>
          <w:marTop w:val="0"/>
          <w:marBottom w:val="0"/>
          <w:divBdr>
            <w:top w:val="none" w:sz="0" w:space="0" w:color="auto"/>
            <w:left w:val="none" w:sz="0" w:space="0" w:color="auto"/>
            <w:bottom w:val="none" w:sz="0" w:space="0" w:color="auto"/>
            <w:right w:val="none" w:sz="0" w:space="0" w:color="auto"/>
          </w:divBdr>
          <w:divsChild>
            <w:div w:id="487751287">
              <w:marLeft w:val="0"/>
              <w:marRight w:val="0"/>
              <w:marTop w:val="0"/>
              <w:marBottom w:val="0"/>
              <w:divBdr>
                <w:top w:val="none" w:sz="0" w:space="0" w:color="auto"/>
                <w:left w:val="none" w:sz="0" w:space="0" w:color="auto"/>
                <w:bottom w:val="none" w:sz="0" w:space="0" w:color="auto"/>
                <w:right w:val="none" w:sz="0" w:space="0" w:color="auto"/>
              </w:divBdr>
              <w:divsChild>
                <w:div w:id="355733549">
                  <w:marLeft w:val="0"/>
                  <w:marRight w:val="0"/>
                  <w:marTop w:val="0"/>
                  <w:marBottom w:val="0"/>
                  <w:divBdr>
                    <w:top w:val="none" w:sz="0" w:space="0" w:color="auto"/>
                    <w:left w:val="none" w:sz="0" w:space="0" w:color="auto"/>
                    <w:bottom w:val="none" w:sz="0" w:space="0" w:color="auto"/>
                    <w:right w:val="none" w:sz="0" w:space="0" w:color="auto"/>
                  </w:divBdr>
                  <w:divsChild>
                    <w:div w:id="1877348400">
                      <w:marLeft w:val="0"/>
                      <w:marRight w:val="0"/>
                      <w:marTop w:val="0"/>
                      <w:marBottom w:val="0"/>
                      <w:divBdr>
                        <w:top w:val="none" w:sz="0" w:space="0" w:color="auto"/>
                        <w:left w:val="none" w:sz="0" w:space="0" w:color="auto"/>
                        <w:bottom w:val="none" w:sz="0" w:space="0" w:color="auto"/>
                        <w:right w:val="none" w:sz="0" w:space="0" w:color="auto"/>
                      </w:divBdr>
                      <w:divsChild>
                        <w:div w:id="1568802906">
                          <w:marLeft w:val="0"/>
                          <w:marRight w:val="0"/>
                          <w:marTop w:val="0"/>
                          <w:marBottom w:val="0"/>
                          <w:divBdr>
                            <w:top w:val="none" w:sz="0" w:space="0" w:color="auto"/>
                            <w:left w:val="none" w:sz="0" w:space="0" w:color="auto"/>
                            <w:bottom w:val="none" w:sz="0" w:space="0" w:color="auto"/>
                            <w:right w:val="none" w:sz="0" w:space="0" w:color="auto"/>
                          </w:divBdr>
                          <w:divsChild>
                            <w:div w:id="2130389007">
                              <w:marLeft w:val="0"/>
                              <w:marRight w:val="0"/>
                              <w:marTop w:val="0"/>
                              <w:marBottom w:val="0"/>
                              <w:divBdr>
                                <w:top w:val="none" w:sz="0" w:space="0" w:color="auto"/>
                                <w:left w:val="none" w:sz="0" w:space="0" w:color="auto"/>
                                <w:bottom w:val="none" w:sz="0" w:space="0" w:color="auto"/>
                                <w:right w:val="none" w:sz="0" w:space="0" w:color="auto"/>
                              </w:divBdr>
                              <w:divsChild>
                                <w:div w:id="236978776">
                                  <w:marLeft w:val="0"/>
                                  <w:marRight w:val="0"/>
                                  <w:marTop w:val="0"/>
                                  <w:marBottom w:val="0"/>
                                  <w:divBdr>
                                    <w:top w:val="none" w:sz="0" w:space="0" w:color="auto"/>
                                    <w:left w:val="none" w:sz="0" w:space="0" w:color="auto"/>
                                    <w:bottom w:val="none" w:sz="0" w:space="0" w:color="auto"/>
                                    <w:right w:val="none" w:sz="0" w:space="0" w:color="auto"/>
                                  </w:divBdr>
                                  <w:divsChild>
                                    <w:div w:id="1787113876">
                                      <w:marLeft w:val="0"/>
                                      <w:marRight w:val="0"/>
                                      <w:marTop w:val="0"/>
                                      <w:marBottom w:val="0"/>
                                      <w:divBdr>
                                        <w:top w:val="none" w:sz="0" w:space="0" w:color="auto"/>
                                        <w:left w:val="none" w:sz="0" w:space="0" w:color="auto"/>
                                        <w:bottom w:val="none" w:sz="0" w:space="0" w:color="auto"/>
                                        <w:right w:val="none" w:sz="0" w:space="0" w:color="auto"/>
                                      </w:divBdr>
                                      <w:divsChild>
                                        <w:div w:id="2066752190">
                                          <w:marLeft w:val="0"/>
                                          <w:marRight w:val="0"/>
                                          <w:marTop w:val="0"/>
                                          <w:marBottom w:val="0"/>
                                          <w:divBdr>
                                            <w:top w:val="none" w:sz="0" w:space="0" w:color="auto"/>
                                            <w:left w:val="none" w:sz="0" w:space="0" w:color="auto"/>
                                            <w:bottom w:val="none" w:sz="0" w:space="0" w:color="auto"/>
                                            <w:right w:val="none" w:sz="0" w:space="0" w:color="auto"/>
                                          </w:divBdr>
                                          <w:divsChild>
                                            <w:div w:id="11572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624111">
      <w:bodyDiv w:val="1"/>
      <w:marLeft w:val="0"/>
      <w:marRight w:val="0"/>
      <w:marTop w:val="0"/>
      <w:marBottom w:val="0"/>
      <w:divBdr>
        <w:top w:val="none" w:sz="0" w:space="0" w:color="auto"/>
        <w:left w:val="none" w:sz="0" w:space="0" w:color="auto"/>
        <w:bottom w:val="none" w:sz="0" w:space="0" w:color="auto"/>
        <w:right w:val="none" w:sz="0" w:space="0" w:color="auto"/>
      </w:divBdr>
      <w:divsChild>
        <w:div w:id="1091244112">
          <w:marLeft w:val="0"/>
          <w:marRight w:val="0"/>
          <w:marTop w:val="0"/>
          <w:marBottom w:val="0"/>
          <w:divBdr>
            <w:top w:val="none" w:sz="0" w:space="0" w:color="auto"/>
            <w:left w:val="none" w:sz="0" w:space="0" w:color="auto"/>
            <w:bottom w:val="none" w:sz="0" w:space="0" w:color="auto"/>
            <w:right w:val="none" w:sz="0" w:space="0" w:color="auto"/>
          </w:divBdr>
          <w:divsChild>
            <w:div w:id="1302805610">
              <w:marLeft w:val="0"/>
              <w:marRight w:val="0"/>
              <w:marTop w:val="0"/>
              <w:marBottom w:val="0"/>
              <w:divBdr>
                <w:top w:val="none" w:sz="0" w:space="0" w:color="auto"/>
                <w:left w:val="none" w:sz="0" w:space="0" w:color="auto"/>
                <w:bottom w:val="none" w:sz="0" w:space="0" w:color="auto"/>
                <w:right w:val="none" w:sz="0" w:space="0" w:color="auto"/>
              </w:divBdr>
              <w:divsChild>
                <w:div w:id="724644789">
                  <w:marLeft w:val="0"/>
                  <w:marRight w:val="0"/>
                  <w:marTop w:val="0"/>
                  <w:marBottom w:val="0"/>
                  <w:divBdr>
                    <w:top w:val="none" w:sz="0" w:space="0" w:color="auto"/>
                    <w:left w:val="none" w:sz="0" w:space="0" w:color="auto"/>
                    <w:bottom w:val="none" w:sz="0" w:space="0" w:color="auto"/>
                    <w:right w:val="none" w:sz="0" w:space="0" w:color="auto"/>
                  </w:divBdr>
                  <w:divsChild>
                    <w:div w:id="67073360">
                      <w:marLeft w:val="0"/>
                      <w:marRight w:val="0"/>
                      <w:marTop w:val="0"/>
                      <w:marBottom w:val="0"/>
                      <w:divBdr>
                        <w:top w:val="none" w:sz="0" w:space="0" w:color="auto"/>
                        <w:left w:val="none" w:sz="0" w:space="0" w:color="auto"/>
                        <w:bottom w:val="none" w:sz="0" w:space="0" w:color="auto"/>
                        <w:right w:val="none" w:sz="0" w:space="0" w:color="auto"/>
                      </w:divBdr>
                      <w:divsChild>
                        <w:div w:id="1968926311">
                          <w:marLeft w:val="0"/>
                          <w:marRight w:val="0"/>
                          <w:marTop w:val="0"/>
                          <w:marBottom w:val="0"/>
                          <w:divBdr>
                            <w:top w:val="none" w:sz="0" w:space="0" w:color="auto"/>
                            <w:left w:val="none" w:sz="0" w:space="0" w:color="auto"/>
                            <w:bottom w:val="none" w:sz="0" w:space="0" w:color="auto"/>
                            <w:right w:val="none" w:sz="0" w:space="0" w:color="auto"/>
                          </w:divBdr>
                          <w:divsChild>
                            <w:div w:id="235743291">
                              <w:marLeft w:val="0"/>
                              <w:marRight w:val="0"/>
                              <w:marTop w:val="0"/>
                              <w:marBottom w:val="0"/>
                              <w:divBdr>
                                <w:top w:val="none" w:sz="0" w:space="0" w:color="auto"/>
                                <w:left w:val="none" w:sz="0" w:space="0" w:color="auto"/>
                                <w:bottom w:val="none" w:sz="0" w:space="0" w:color="auto"/>
                                <w:right w:val="none" w:sz="0" w:space="0" w:color="auto"/>
                              </w:divBdr>
                              <w:divsChild>
                                <w:div w:id="1060595716">
                                  <w:marLeft w:val="0"/>
                                  <w:marRight w:val="0"/>
                                  <w:marTop w:val="0"/>
                                  <w:marBottom w:val="0"/>
                                  <w:divBdr>
                                    <w:top w:val="none" w:sz="0" w:space="0" w:color="auto"/>
                                    <w:left w:val="none" w:sz="0" w:space="0" w:color="auto"/>
                                    <w:bottom w:val="none" w:sz="0" w:space="0" w:color="auto"/>
                                    <w:right w:val="none" w:sz="0" w:space="0" w:color="auto"/>
                                  </w:divBdr>
                                  <w:divsChild>
                                    <w:div w:id="1609385887">
                                      <w:marLeft w:val="0"/>
                                      <w:marRight w:val="0"/>
                                      <w:marTop w:val="0"/>
                                      <w:marBottom w:val="0"/>
                                      <w:divBdr>
                                        <w:top w:val="none" w:sz="0" w:space="0" w:color="auto"/>
                                        <w:left w:val="none" w:sz="0" w:space="0" w:color="auto"/>
                                        <w:bottom w:val="none" w:sz="0" w:space="0" w:color="auto"/>
                                        <w:right w:val="none" w:sz="0" w:space="0" w:color="auto"/>
                                      </w:divBdr>
                                      <w:divsChild>
                                        <w:div w:id="13671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284693">
          <w:marLeft w:val="0"/>
          <w:marRight w:val="0"/>
          <w:marTop w:val="0"/>
          <w:marBottom w:val="0"/>
          <w:divBdr>
            <w:top w:val="none" w:sz="0" w:space="0" w:color="auto"/>
            <w:left w:val="none" w:sz="0" w:space="0" w:color="auto"/>
            <w:bottom w:val="none" w:sz="0" w:space="0" w:color="auto"/>
            <w:right w:val="none" w:sz="0" w:space="0" w:color="auto"/>
          </w:divBdr>
          <w:divsChild>
            <w:div w:id="534998389">
              <w:marLeft w:val="0"/>
              <w:marRight w:val="0"/>
              <w:marTop w:val="0"/>
              <w:marBottom w:val="0"/>
              <w:divBdr>
                <w:top w:val="none" w:sz="0" w:space="0" w:color="auto"/>
                <w:left w:val="none" w:sz="0" w:space="0" w:color="auto"/>
                <w:bottom w:val="none" w:sz="0" w:space="0" w:color="auto"/>
                <w:right w:val="none" w:sz="0" w:space="0" w:color="auto"/>
              </w:divBdr>
              <w:divsChild>
                <w:div w:id="962617642">
                  <w:marLeft w:val="0"/>
                  <w:marRight w:val="0"/>
                  <w:marTop w:val="0"/>
                  <w:marBottom w:val="0"/>
                  <w:divBdr>
                    <w:top w:val="none" w:sz="0" w:space="0" w:color="auto"/>
                    <w:left w:val="none" w:sz="0" w:space="0" w:color="auto"/>
                    <w:bottom w:val="none" w:sz="0" w:space="0" w:color="auto"/>
                    <w:right w:val="none" w:sz="0" w:space="0" w:color="auto"/>
                  </w:divBdr>
                  <w:divsChild>
                    <w:div w:id="1533417722">
                      <w:marLeft w:val="0"/>
                      <w:marRight w:val="0"/>
                      <w:marTop w:val="0"/>
                      <w:marBottom w:val="0"/>
                      <w:divBdr>
                        <w:top w:val="none" w:sz="0" w:space="0" w:color="auto"/>
                        <w:left w:val="none" w:sz="0" w:space="0" w:color="auto"/>
                        <w:bottom w:val="none" w:sz="0" w:space="0" w:color="auto"/>
                        <w:right w:val="none" w:sz="0" w:space="0" w:color="auto"/>
                      </w:divBdr>
                      <w:divsChild>
                        <w:div w:id="207693919">
                          <w:marLeft w:val="0"/>
                          <w:marRight w:val="0"/>
                          <w:marTop w:val="0"/>
                          <w:marBottom w:val="0"/>
                          <w:divBdr>
                            <w:top w:val="none" w:sz="0" w:space="0" w:color="auto"/>
                            <w:left w:val="none" w:sz="0" w:space="0" w:color="auto"/>
                            <w:bottom w:val="none" w:sz="0" w:space="0" w:color="auto"/>
                            <w:right w:val="none" w:sz="0" w:space="0" w:color="auto"/>
                          </w:divBdr>
                          <w:divsChild>
                            <w:div w:id="2016299087">
                              <w:marLeft w:val="0"/>
                              <w:marRight w:val="0"/>
                              <w:marTop w:val="0"/>
                              <w:marBottom w:val="0"/>
                              <w:divBdr>
                                <w:top w:val="none" w:sz="0" w:space="0" w:color="auto"/>
                                <w:left w:val="none" w:sz="0" w:space="0" w:color="auto"/>
                                <w:bottom w:val="none" w:sz="0" w:space="0" w:color="auto"/>
                                <w:right w:val="none" w:sz="0" w:space="0" w:color="auto"/>
                              </w:divBdr>
                              <w:divsChild>
                                <w:div w:id="1535382672">
                                  <w:marLeft w:val="0"/>
                                  <w:marRight w:val="0"/>
                                  <w:marTop w:val="0"/>
                                  <w:marBottom w:val="0"/>
                                  <w:divBdr>
                                    <w:top w:val="none" w:sz="0" w:space="0" w:color="auto"/>
                                    <w:left w:val="none" w:sz="0" w:space="0" w:color="auto"/>
                                    <w:bottom w:val="none" w:sz="0" w:space="0" w:color="auto"/>
                                    <w:right w:val="none" w:sz="0" w:space="0" w:color="auto"/>
                                  </w:divBdr>
                                  <w:divsChild>
                                    <w:div w:id="1064180890">
                                      <w:marLeft w:val="0"/>
                                      <w:marRight w:val="0"/>
                                      <w:marTop w:val="0"/>
                                      <w:marBottom w:val="0"/>
                                      <w:divBdr>
                                        <w:top w:val="none" w:sz="0" w:space="0" w:color="auto"/>
                                        <w:left w:val="none" w:sz="0" w:space="0" w:color="auto"/>
                                        <w:bottom w:val="none" w:sz="0" w:space="0" w:color="auto"/>
                                        <w:right w:val="none" w:sz="0" w:space="0" w:color="auto"/>
                                      </w:divBdr>
                                      <w:divsChild>
                                        <w:div w:id="1975020460">
                                          <w:marLeft w:val="0"/>
                                          <w:marRight w:val="0"/>
                                          <w:marTop w:val="0"/>
                                          <w:marBottom w:val="0"/>
                                          <w:divBdr>
                                            <w:top w:val="none" w:sz="0" w:space="0" w:color="auto"/>
                                            <w:left w:val="none" w:sz="0" w:space="0" w:color="auto"/>
                                            <w:bottom w:val="none" w:sz="0" w:space="0" w:color="auto"/>
                                            <w:right w:val="none" w:sz="0" w:space="0" w:color="auto"/>
                                          </w:divBdr>
                                          <w:divsChild>
                                            <w:div w:id="13581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db.org/pdb/home/home.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db.org/pdb/static.do?p=education_discussion/molecule_of_the_month/pdb41_1.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FA9D8FFA33426F808673F5ACFB939F"/>
        <w:category>
          <w:name w:val="General"/>
          <w:gallery w:val="placeholder"/>
        </w:category>
        <w:types>
          <w:type w:val="bbPlcHdr"/>
        </w:types>
        <w:behaviors>
          <w:behavior w:val="content"/>
        </w:behaviors>
        <w:guid w:val="{188D8ED1-865E-4F68-ADC5-772891B3F19C}"/>
      </w:docPartPr>
      <w:docPartBody>
        <w:p w:rsidR="000F7A49" w:rsidRDefault="00755681" w:rsidP="00755681">
          <w:pPr>
            <w:pStyle w:val="ABFA9D8FFA33426F808673F5ACFB93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755681"/>
    <w:rsid w:val="000F7A49"/>
    <w:rsid w:val="00663665"/>
    <w:rsid w:val="00722C8C"/>
    <w:rsid w:val="00755681"/>
    <w:rsid w:val="008C71E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FA9D8FFA33426F808673F5ACFB939F">
    <w:name w:val="ABFA9D8FFA33426F808673F5ACFB939F"/>
    <w:rsid w:val="00755681"/>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A9CB-BC73-426F-A9B3-D0BCD619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BioChem 03                                                                                          Fall 2009 </vt:lpstr>
    </vt:vector>
  </TitlesOfParts>
  <Company>Amherst College</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 03                                                                                          Fall 2009 </dc:title>
  <dc:subject/>
  <dc:creator>pbohara</dc:creator>
  <cp:keywords/>
  <dc:description/>
  <cp:lastModifiedBy>pbohara</cp:lastModifiedBy>
  <cp:revision>3</cp:revision>
  <cp:lastPrinted>2009-10-21T13:48:00Z</cp:lastPrinted>
  <dcterms:created xsi:type="dcterms:W3CDTF">2009-10-21T16:01:00Z</dcterms:created>
  <dcterms:modified xsi:type="dcterms:W3CDTF">2009-10-21T16:01:00Z</dcterms:modified>
</cp:coreProperties>
</file>